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76" w:rsidRPr="006A6676" w:rsidRDefault="0056025E" w:rsidP="006A6676">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KM- </w:t>
      </w:r>
      <w:r>
        <w:rPr>
          <w:rFonts w:ascii="Times New Roman" w:eastAsia="Times New Roman" w:hAnsi="Times New Roman" w:cs="Times New Roman"/>
          <w:color w:val="333333"/>
          <w:sz w:val="20"/>
          <w:szCs w:val="20"/>
          <w:lang w:val="sr-Cyrl-RS"/>
        </w:rPr>
        <w:t>јавни документ</w:t>
      </w:r>
    </w:p>
    <w:tbl>
      <w:tblPr>
        <w:tblpPr w:vertAnchor="text"/>
        <w:tblW w:w="5000" w:type="pct"/>
        <w:tblCellMar>
          <w:left w:w="0" w:type="dxa"/>
          <w:right w:w="0" w:type="dxa"/>
        </w:tblCellMar>
        <w:tblLook w:val="04A0" w:firstRow="1" w:lastRow="0" w:firstColumn="1" w:lastColumn="0" w:noHBand="0" w:noVBand="1"/>
      </w:tblPr>
      <w:tblGrid>
        <w:gridCol w:w="2340"/>
        <w:gridCol w:w="2340"/>
        <w:gridCol w:w="2340"/>
        <w:gridCol w:w="2340"/>
      </w:tblGrid>
      <w:tr w:rsidR="006A6676" w:rsidRPr="006A6676" w:rsidTr="006A6676">
        <w:trPr>
          <w:trHeight w:val="737"/>
        </w:trPr>
        <w:tc>
          <w:tcPr>
            <w:tcW w:w="1250" w:type="pct"/>
            <w:tcBorders>
              <w:top w:val="nil"/>
              <w:left w:val="nil"/>
              <w:bottom w:val="single" w:sz="8" w:space="0" w:color="auto"/>
              <w:right w:val="nil"/>
            </w:tcBorders>
            <w:shd w:val="clear" w:color="auto" w:fill="auto"/>
            <w:tcMar>
              <w:top w:w="113" w:type="dxa"/>
              <w:left w:w="0" w:type="dxa"/>
              <w:bottom w:w="113" w:type="dxa"/>
              <w:right w:w="0" w:type="dxa"/>
            </w:tcMar>
            <w:vAlign w:val="center"/>
            <w:hideMark/>
          </w:tcPr>
          <w:p w:rsidR="006A6676" w:rsidRPr="006A6676" w:rsidRDefault="0056025E" w:rsidP="0056025E">
            <w:pPr>
              <w:autoSpaceDE w:val="0"/>
              <w:autoSpaceDN w:val="0"/>
              <w:spacing w:before="100" w:beforeAutospacing="1" w:after="100" w:afterAutospacing="1"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b/>
                <w:bCs/>
                <w:color w:val="333333"/>
                <w:sz w:val="20"/>
                <w:szCs w:val="20"/>
                <w:lang w:val="sr-Cyrl-RS"/>
              </w:rPr>
              <w:t>ЗАМЕНИЦИ МИНИСТАРА</w:t>
            </w:r>
          </w:p>
        </w:tc>
        <w:tc>
          <w:tcPr>
            <w:tcW w:w="1250" w:type="pct"/>
            <w:tcBorders>
              <w:top w:val="nil"/>
              <w:left w:val="nil"/>
              <w:bottom w:val="single" w:sz="8" w:space="0" w:color="auto"/>
              <w:right w:val="nil"/>
            </w:tcBorders>
            <w:shd w:val="clear" w:color="auto" w:fill="auto"/>
            <w:tcMar>
              <w:top w:w="113" w:type="dxa"/>
              <w:left w:w="0" w:type="dxa"/>
              <w:bottom w:w="113" w:type="dxa"/>
              <w:right w:w="0" w:type="dxa"/>
            </w:tcMar>
            <w:vAlign w:val="center"/>
            <w:hideMark/>
          </w:tcPr>
          <w:p w:rsidR="006A6676" w:rsidRPr="006A6676" w:rsidRDefault="0056025E" w:rsidP="0056025E">
            <w:pPr>
              <w:spacing w:before="100" w:beforeAutospacing="1" w:after="100" w:afterAutospacing="1" w:line="240" w:lineRule="auto"/>
              <w:ind w:left="-108"/>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lang w:val="sr-Cyrl-RS"/>
              </w:rPr>
              <w:t>Препоруке</w:t>
            </w:r>
          </w:p>
        </w:tc>
        <w:tc>
          <w:tcPr>
            <w:tcW w:w="1250" w:type="pct"/>
            <w:tcBorders>
              <w:top w:val="nil"/>
              <w:left w:val="nil"/>
              <w:bottom w:val="single" w:sz="8" w:space="0" w:color="auto"/>
              <w:right w:val="nil"/>
            </w:tcBorders>
            <w:shd w:val="clear" w:color="auto" w:fill="auto"/>
            <w:tcMar>
              <w:top w:w="113" w:type="dxa"/>
              <w:left w:w="0" w:type="dxa"/>
              <w:bottom w:w="113" w:type="dxa"/>
              <w:right w:w="0" w:type="dxa"/>
            </w:tcMar>
            <w:vAlign w:val="center"/>
            <w:hideMark/>
          </w:tcPr>
          <w:p w:rsidR="006A6676" w:rsidRPr="006A6676" w:rsidRDefault="006A6676" w:rsidP="006A6676">
            <w:pPr>
              <w:spacing w:before="100" w:beforeAutospacing="1" w:after="100" w:afterAutospacing="1" w:line="240" w:lineRule="auto"/>
              <w:ind w:left="-40"/>
              <w:jc w:val="center"/>
              <w:rPr>
                <w:rFonts w:ascii="Times New Roman" w:eastAsia="Times New Roman" w:hAnsi="Times New Roman" w:cs="Times New Roman"/>
                <w:color w:val="333333"/>
                <w:sz w:val="20"/>
                <w:szCs w:val="20"/>
              </w:rPr>
            </w:pPr>
            <w:r w:rsidRPr="006A6676">
              <w:rPr>
                <w:rFonts w:ascii="Times New Roman" w:eastAsia="Times New Roman" w:hAnsi="Times New Roman" w:cs="Times New Roman"/>
                <w:b/>
                <w:bCs/>
                <w:color w:val="333333"/>
                <w:sz w:val="20"/>
                <w:szCs w:val="20"/>
              </w:rPr>
              <w:t>CM/Rec(2018)7</w:t>
            </w:r>
          </w:p>
        </w:tc>
        <w:tc>
          <w:tcPr>
            <w:tcW w:w="1250" w:type="pct"/>
            <w:tcBorders>
              <w:top w:val="nil"/>
              <w:left w:val="nil"/>
              <w:bottom w:val="single" w:sz="8" w:space="0" w:color="auto"/>
              <w:right w:val="nil"/>
            </w:tcBorders>
            <w:shd w:val="clear" w:color="auto" w:fill="auto"/>
            <w:tcMar>
              <w:top w:w="113" w:type="dxa"/>
              <w:left w:w="0" w:type="dxa"/>
              <w:bottom w:w="113" w:type="dxa"/>
              <w:right w:w="0" w:type="dxa"/>
            </w:tcMar>
            <w:vAlign w:val="center"/>
            <w:hideMark/>
          </w:tcPr>
          <w:p w:rsidR="006A6676" w:rsidRPr="006A6676" w:rsidRDefault="006A6676" w:rsidP="0056025E">
            <w:pPr>
              <w:spacing w:before="100" w:beforeAutospacing="1" w:after="100" w:afterAutospacing="1" w:line="240" w:lineRule="auto"/>
              <w:jc w:val="right"/>
              <w:rPr>
                <w:rFonts w:ascii="Times New Roman" w:eastAsia="Times New Roman" w:hAnsi="Times New Roman" w:cs="Times New Roman"/>
                <w:color w:val="333333"/>
                <w:sz w:val="20"/>
                <w:szCs w:val="20"/>
              </w:rPr>
            </w:pPr>
            <w:r w:rsidRPr="006A6676">
              <w:rPr>
                <w:rFonts w:ascii="Times New Roman" w:eastAsia="Times New Roman" w:hAnsi="Times New Roman" w:cs="Times New Roman"/>
                <w:color w:val="333333"/>
                <w:sz w:val="20"/>
                <w:szCs w:val="20"/>
              </w:rPr>
              <w:t>4</w:t>
            </w:r>
            <w:r w:rsidR="0056025E">
              <w:rPr>
                <w:rFonts w:ascii="Times New Roman" w:eastAsia="Times New Roman" w:hAnsi="Times New Roman" w:cs="Times New Roman"/>
                <w:color w:val="333333"/>
                <w:sz w:val="20"/>
                <w:szCs w:val="20"/>
                <w:lang w:val="sr-Cyrl-RS"/>
              </w:rPr>
              <w:t xml:space="preserve"> Јул</w:t>
            </w:r>
            <w:r w:rsidRPr="006A6676">
              <w:rPr>
                <w:rFonts w:ascii="Times New Roman" w:eastAsia="Times New Roman" w:hAnsi="Times New Roman" w:cs="Times New Roman"/>
                <w:color w:val="333333"/>
                <w:sz w:val="20"/>
                <w:szCs w:val="20"/>
              </w:rPr>
              <w:t xml:space="preserve"> 2018</w:t>
            </w:r>
          </w:p>
        </w:tc>
      </w:tr>
    </w:tbl>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88"/>
      </w:tblGrid>
      <w:tr w:rsidR="006A6676" w:rsidRPr="006A6676" w:rsidTr="006A6676">
        <w:trPr>
          <w:tblCellSpacing w:w="0" w:type="dxa"/>
        </w:trPr>
        <w:tc>
          <w:tcPr>
            <w:tcW w:w="0" w:type="auto"/>
            <w:shd w:val="clear" w:color="auto" w:fill="auto"/>
            <w:tcMar>
              <w:top w:w="0" w:type="dxa"/>
              <w:left w:w="141" w:type="dxa"/>
              <w:bottom w:w="0" w:type="dxa"/>
              <w:right w:w="141" w:type="dxa"/>
            </w:tcMar>
            <w:hideMark/>
          </w:tcPr>
          <w:p w:rsidR="006A6676" w:rsidRPr="006A6676" w:rsidRDefault="006A6676" w:rsidP="006A6676">
            <w:pPr>
              <w:spacing w:after="0" w:line="240" w:lineRule="auto"/>
              <w:rPr>
                <w:rFonts w:ascii="Open Sans" w:eastAsia="Times New Roman" w:hAnsi="Open Sans" w:cs="Helvetica"/>
                <w:color w:val="333333"/>
                <w:sz w:val="20"/>
                <w:szCs w:val="20"/>
              </w:rPr>
            </w:pPr>
          </w:p>
        </w:tc>
      </w:tr>
    </w:tbl>
    <w:tbl>
      <w:tblPr>
        <w:tblW w:w="5000" w:type="pct"/>
        <w:tblCellMar>
          <w:left w:w="0" w:type="dxa"/>
          <w:right w:w="0" w:type="dxa"/>
        </w:tblCellMar>
        <w:tblLook w:val="04A0" w:firstRow="1" w:lastRow="0" w:firstColumn="1" w:lastColumn="0" w:noHBand="0" w:noVBand="1"/>
      </w:tblPr>
      <w:tblGrid>
        <w:gridCol w:w="9360"/>
      </w:tblGrid>
      <w:tr w:rsidR="006A6676" w:rsidRPr="006A6676" w:rsidTr="006A6676">
        <w:tc>
          <w:tcPr>
            <w:tcW w:w="9399" w:type="dxa"/>
            <w:tcBorders>
              <w:top w:val="nil"/>
              <w:left w:val="nil"/>
              <w:bottom w:val="single" w:sz="8" w:space="0" w:color="auto"/>
              <w:right w:val="nil"/>
            </w:tcBorders>
            <w:shd w:val="clear" w:color="auto" w:fill="auto"/>
            <w:tcMar>
              <w:top w:w="227" w:type="dxa"/>
              <w:left w:w="0" w:type="dxa"/>
              <w:bottom w:w="227" w:type="dxa"/>
              <w:right w:w="0" w:type="dxa"/>
            </w:tcMar>
            <w:vAlign w:val="center"/>
            <w:hideMark/>
          </w:tcPr>
          <w:p w:rsidR="006A6676" w:rsidRPr="006A6676" w:rsidRDefault="00D26814" w:rsidP="006A6676">
            <w:pPr>
              <w:spacing w:before="100" w:beforeAutospacing="1" w:after="100" w:afterAutospacing="1"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b/>
                <w:bCs/>
                <w:color w:val="333333"/>
                <w:sz w:val="28"/>
                <w:szCs w:val="28"/>
                <w:lang w:val="sr-Cyrl-RS"/>
              </w:rPr>
              <w:t>Препорука</w:t>
            </w:r>
            <w:r w:rsidR="006A6676" w:rsidRPr="006A6676">
              <w:rPr>
                <w:rFonts w:ascii="Times New Roman" w:eastAsia="Times New Roman" w:hAnsi="Times New Roman" w:cs="Times New Roman"/>
                <w:b/>
                <w:bCs/>
                <w:color w:val="333333"/>
                <w:sz w:val="28"/>
                <w:szCs w:val="28"/>
              </w:rPr>
              <w:t xml:space="preserve"> </w:t>
            </w:r>
            <w:r w:rsidR="002D2488">
              <w:rPr>
                <w:rFonts w:ascii="Times New Roman" w:eastAsia="Times New Roman" w:hAnsi="Times New Roman" w:cs="Times New Roman"/>
                <w:b/>
                <w:bCs/>
                <w:color w:val="333333"/>
                <w:sz w:val="28"/>
                <w:szCs w:val="28"/>
                <w:lang w:val="sr-Cyrl-RS"/>
              </w:rPr>
              <w:t>ЦМ/Рец</w:t>
            </w:r>
            <w:r w:rsidR="006A6676" w:rsidRPr="006A6676">
              <w:rPr>
                <w:rFonts w:ascii="Times New Roman" w:eastAsia="Times New Roman" w:hAnsi="Times New Roman" w:cs="Times New Roman"/>
                <w:b/>
                <w:bCs/>
                <w:color w:val="333333"/>
                <w:sz w:val="28"/>
                <w:szCs w:val="28"/>
              </w:rPr>
              <w:t xml:space="preserve">(2018)7 </w:t>
            </w:r>
            <w:r w:rsidR="00761D18">
              <w:rPr>
                <w:rFonts w:ascii="Times New Roman" w:eastAsia="Times New Roman" w:hAnsi="Times New Roman" w:cs="Times New Roman"/>
                <w:b/>
                <w:bCs/>
                <w:color w:val="333333"/>
                <w:sz w:val="28"/>
                <w:szCs w:val="28"/>
                <w:lang w:val="sr-Cyrl-RS"/>
              </w:rPr>
              <w:t>Комитета м</w:t>
            </w:r>
            <w:r>
              <w:rPr>
                <w:rFonts w:ascii="Times New Roman" w:eastAsia="Times New Roman" w:hAnsi="Times New Roman" w:cs="Times New Roman"/>
                <w:b/>
                <w:bCs/>
                <w:color w:val="333333"/>
                <w:sz w:val="28"/>
                <w:szCs w:val="28"/>
                <w:lang w:val="sr-Cyrl-RS"/>
              </w:rPr>
              <w:t>инистара државама чланицама о смерницама за поштовање, заштиту и остваривање права детета у дигиталном окружењу</w:t>
            </w:r>
          </w:p>
          <w:p w:rsidR="006A6676" w:rsidRPr="006A6676" w:rsidRDefault="006A6676" w:rsidP="00D26814">
            <w:pPr>
              <w:spacing w:before="100" w:beforeAutospacing="1" w:after="100" w:afterAutospacing="1" w:line="240" w:lineRule="auto"/>
              <w:rPr>
                <w:rFonts w:ascii="Helvetica" w:eastAsia="Times New Roman" w:hAnsi="Helvetica" w:cs="Helvetica"/>
                <w:color w:val="333333"/>
                <w:sz w:val="20"/>
                <w:szCs w:val="20"/>
              </w:rPr>
            </w:pPr>
            <w:r w:rsidRPr="006A6676">
              <w:rPr>
                <w:rFonts w:ascii="Times New Roman" w:eastAsia="Times New Roman" w:hAnsi="Times New Roman" w:cs="Times New Roman"/>
                <w:i/>
                <w:iCs/>
                <w:color w:val="333333"/>
              </w:rPr>
              <w:t>(</w:t>
            </w:r>
            <w:r w:rsidR="00D26814">
              <w:rPr>
                <w:rFonts w:ascii="Times New Roman" w:eastAsia="Times New Roman" w:hAnsi="Times New Roman" w:cs="Times New Roman"/>
                <w:i/>
                <w:iCs/>
                <w:color w:val="333333"/>
                <w:lang w:val="sr-Cyrl-RS"/>
              </w:rPr>
              <w:t>Усвојена на Комитету министара 4. јула 2018. године на 1321. седници заменика министара</w:t>
            </w:r>
            <w:r w:rsidRPr="006A6676">
              <w:rPr>
                <w:rFonts w:ascii="Times New Roman" w:eastAsia="Times New Roman" w:hAnsi="Times New Roman" w:cs="Times New Roman"/>
                <w:i/>
                <w:iCs/>
                <w:color w:val="333333"/>
              </w:rPr>
              <w:t>)</w:t>
            </w:r>
          </w:p>
        </w:tc>
      </w:tr>
    </w:tbl>
    <w:p w:rsidR="006A6676" w:rsidRPr="006A6676" w:rsidRDefault="006A6676" w:rsidP="006A6676">
      <w:pPr>
        <w:spacing w:before="100" w:beforeAutospacing="1" w:after="100" w:afterAutospacing="1" w:line="240" w:lineRule="auto"/>
        <w:rPr>
          <w:rFonts w:ascii="Open Sans" w:eastAsia="Times New Roman" w:hAnsi="Open Sans" w:cs="Helvetica"/>
          <w:color w:val="333333"/>
          <w:sz w:val="20"/>
          <w:szCs w:val="20"/>
        </w:rPr>
      </w:pPr>
      <w:r w:rsidRPr="006A6676">
        <w:rPr>
          <w:rFonts w:ascii="Open Sans" w:eastAsia="Times New Roman" w:hAnsi="Open Sans" w:cs="Helvetica"/>
          <w:color w:val="333333"/>
          <w:sz w:val="20"/>
          <w:szCs w:val="20"/>
        </w:rPr>
        <w:t> </w:t>
      </w:r>
    </w:p>
    <w:p w:rsidR="006A6676" w:rsidRPr="00C53F2B" w:rsidRDefault="00D26814" w:rsidP="00F97EAD">
      <w:pPr>
        <w:keepNext/>
        <w:spacing w:before="100" w:beforeAutospacing="1" w:after="100" w:afterAutospacing="1" w:line="240" w:lineRule="auto"/>
        <w:jc w:val="both"/>
        <w:rPr>
          <w:rFonts w:ascii="Times New Roman" w:eastAsia="Times New Roman" w:hAnsi="Times New Roman" w:cs="Times New Roman"/>
          <w:b/>
          <w:color w:val="333333"/>
          <w:sz w:val="24"/>
          <w:szCs w:val="24"/>
        </w:rPr>
      </w:pPr>
      <w:r>
        <w:rPr>
          <w:rFonts w:ascii="Times New Roman" w:eastAsia="Times New Roman" w:hAnsi="Times New Roman" w:cs="Times New Roman"/>
          <w:b/>
          <w:i/>
          <w:iCs/>
          <w:color w:val="333333"/>
          <w:sz w:val="24"/>
          <w:szCs w:val="24"/>
          <w:lang w:val="sr-Cyrl-RS"/>
        </w:rPr>
        <w:t>Преамбула</w:t>
      </w:r>
    </w:p>
    <w:p w:rsidR="006A6676" w:rsidRPr="006A6676" w:rsidRDefault="00D26814"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sr-Cyrl-RS"/>
        </w:rPr>
        <w:t>Комитет министара, у складу са одредбама члана 15.б. Статута Савета Европе</w:t>
      </w:r>
      <w:r w:rsidR="006A6676" w:rsidRPr="006A6676">
        <w:rPr>
          <w:rFonts w:ascii="Times New Roman" w:eastAsia="Times New Roman" w:hAnsi="Times New Roman" w:cs="Times New Roman"/>
          <w:color w:val="333333"/>
          <w:sz w:val="24"/>
          <w:szCs w:val="24"/>
        </w:rPr>
        <w:t>,</w:t>
      </w:r>
    </w:p>
    <w:p w:rsidR="006A6676" w:rsidRPr="006A6676" w:rsidRDefault="00D03F7E"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sr-Cyrl-RS"/>
        </w:rPr>
        <w:t>С обзиром на то да је циљ Савета Европе постизање већег јединства између чланица у сврху заштите и подстицања идеала и начела који чине њихову заједничку баштину, између осталог, подстицањем заједничких мера политике и стандарда</w:t>
      </w:r>
      <w:r w:rsidR="006A6676" w:rsidRPr="006A6676">
        <w:rPr>
          <w:rFonts w:ascii="Times New Roman" w:eastAsia="Times New Roman" w:hAnsi="Times New Roman" w:cs="Times New Roman"/>
          <w:color w:val="333333"/>
          <w:sz w:val="24"/>
          <w:szCs w:val="24"/>
        </w:rPr>
        <w:t>;</w:t>
      </w:r>
    </w:p>
    <w:p w:rsidR="006A6676" w:rsidRPr="006A6676" w:rsidRDefault="00D03F7E"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sr-Cyrl-RS"/>
        </w:rPr>
        <w:t xml:space="preserve">Поново потврђујући решеност држава чланица да се постарају да свако дете ужива сва људска права утврђена у Конвенцији Уједињених нација о правима детета, Конвенцији о заштити људских права и основних слобода (ЕТС бр. 5), и </w:t>
      </w:r>
      <w:r w:rsidR="0059011F">
        <w:rPr>
          <w:rFonts w:ascii="Times New Roman" w:eastAsia="Times New Roman" w:hAnsi="Times New Roman" w:cs="Times New Roman"/>
          <w:color w:val="333333"/>
          <w:sz w:val="24"/>
          <w:szCs w:val="24"/>
          <w:lang w:val="sr-Cyrl-RS"/>
        </w:rPr>
        <w:t>протоколима уз те конвенције</w:t>
      </w:r>
      <w:r>
        <w:rPr>
          <w:rFonts w:ascii="Times New Roman" w:eastAsia="Times New Roman" w:hAnsi="Times New Roman" w:cs="Times New Roman"/>
          <w:color w:val="333333"/>
          <w:sz w:val="24"/>
          <w:szCs w:val="24"/>
          <w:lang w:val="sr-Cyrl-RS"/>
        </w:rPr>
        <w:t>, и да та права</w:t>
      </w:r>
      <w:r w:rsidR="0059011F">
        <w:rPr>
          <w:rFonts w:ascii="Times New Roman" w:eastAsia="Times New Roman" w:hAnsi="Times New Roman" w:cs="Times New Roman"/>
          <w:color w:val="333333"/>
          <w:sz w:val="24"/>
          <w:szCs w:val="24"/>
          <w:lang w:val="sr-Cyrl-RS"/>
        </w:rPr>
        <w:t xml:space="preserve"> </w:t>
      </w:r>
      <w:r>
        <w:rPr>
          <w:rFonts w:ascii="Times New Roman" w:eastAsia="Times New Roman" w:hAnsi="Times New Roman" w:cs="Times New Roman"/>
          <w:color w:val="333333"/>
          <w:sz w:val="24"/>
          <w:szCs w:val="24"/>
          <w:lang w:val="sr-Cyrl-RS"/>
        </w:rPr>
        <w:t>треба у потпуности поштовати, штити и остваривати, са развојем технологије</w:t>
      </w:r>
      <w:r w:rsidR="006A6676" w:rsidRPr="006A6676">
        <w:rPr>
          <w:rFonts w:ascii="Times New Roman" w:eastAsia="Times New Roman" w:hAnsi="Times New Roman" w:cs="Times New Roman"/>
          <w:color w:val="333333"/>
          <w:sz w:val="24"/>
          <w:szCs w:val="24"/>
        </w:rPr>
        <w:t>;</w:t>
      </w:r>
    </w:p>
    <w:p w:rsidR="006A6676" w:rsidRPr="006A6676" w:rsidRDefault="00D03F7E"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sr-Cyrl-RS"/>
        </w:rPr>
        <w:t xml:space="preserve">Имајући у виду обавезе преузете </w:t>
      </w:r>
      <w:r w:rsidR="002B70C6">
        <w:rPr>
          <w:rFonts w:ascii="Times New Roman" w:eastAsia="Times New Roman" w:hAnsi="Times New Roman" w:cs="Times New Roman"/>
          <w:color w:val="333333"/>
          <w:sz w:val="24"/>
          <w:szCs w:val="24"/>
          <w:lang w:val="sr-Cyrl-RS"/>
        </w:rPr>
        <w:t>у складу са другим релевантним међународним и европским конвенцијама, као што су Европска социјална повеља (ЕТС бр. 163), Конвенција за заштиту појединаца у погледу аутоматске обраде податка о личности (ЕТС бр. 108)</w:t>
      </w:r>
      <w:r w:rsidR="00C911E2">
        <w:rPr>
          <w:rFonts w:ascii="Times New Roman" w:eastAsia="Times New Roman" w:hAnsi="Times New Roman" w:cs="Times New Roman"/>
          <w:color w:val="333333"/>
          <w:sz w:val="24"/>
          <w:szCs w:val="24"/>
          <w:lang w:val="sr-Cyrl-RS"/>
        </w:rPr>
        <w:t>,</w:t>
      </w:r>
      <w:r w:rsidR="002B70C6">
        <w:rPr>
          <w:rFonts w:ascii="Times New Roman" w:eastAsia="Times New Roman" w:hAnsi="Times New Roman" w:cs="Times New Roman"/>
          <w:color w:val="333333"/>
          <w:sz w:val="24"/>
          <w:szCs w:val="24"/>
          <w:lang w:val="sr-Cyrl-RS"/>
        </w:rPr>
        <w:t xml:space="preserve"> Конвенцију о високотехнолошком криминалу </w:t>
      </w:r>
      <w:r w:rsidR="006A6676" w:rsidRPr="006A6676">
        <w:rPr>
          <w:rFonts w:ascii="Times New Roman" w:eastAsia="Times New Roman" w:hAnsi="Times New Roman" w:cs="Times New Roman"/>
          <w:color w:val="333333"/>
          <w:sz w:val="24"/>
          <w:szCs w:val="24"/>
        </w:rPr>
        <w:t>(</w:t>
      </w:r>
      <w:r w:rsidR="0059011F">
        <w:rPr>
          <w:rFonts w:ascii="Times New Roman" w:eastAsia="Times New Roman" w:hAnsi="Times New Roman" w:cs="Times New Roman"/>
          <w:color w:val="333333"/>
          <w:sz w:val="24"/>
          <w:szCs w:val="24"/>
          <w:lang w:val="sr-Cyrl-RS"/>
        </w:rPr>
        <w:t>ЕТС бр. 185</w:t>
      </w:r>
      <w:r w:rsidR="006A6676" w:rsidRPr="006A6676">
        <w:rPr>
          <w:rFonts w:ascii="Times New Roman" w:eastAsia="Times New Roman" w:hAnsi="Times New Roman" w:cs="Times New Roman"/>
          <w:color w:val="333333"/>
          <w:sz w:val="24"/>
          <w:szCs w:val="24"/>
        </w:rPr>
        <w:t xml:space="preserve">) </w:t>
      </w:r>
      <w:r w:rsidR="0059011F" w:rsidRPr="00551419">
        <w:rPr>
          <w:rFonts w:ascii="Times New Roman" w:eastAsia="Times New Roman" w:hAnsi="Times New Roman" w:cs="Times New Roman"/>
          <w:color w:val="333333"/>
          <w:sz w:val="24"/>
          <w:szCs w:val="24"/>
          <w:lang w:val="sr-Cyrl-RS"/>
        </w:rPr>
        <w:t>и Додатни протокол уз Конвенцију који се односи на инкриминацију радње расистичке и ксенофобичне природе учињених преко рачунарских система</w:t>
      </w:r>
      <w:r w:rsidR="00EC1E91" w:rsidRPr="00551419">
        <w:rPr>
          <w:rFonts w:ascii="Times New Roman" w:eastAsia="Times New Roman" w:hAnsi="Times New Roman" w:cs="Times New Roman"/>
          <w:color w:val="333333"/>
          <w:sz w:val="24"/>
          <w:szCs w:val="24"/>
          <w:lang w:val="sr-Cyrl-RS"/>
        </w:rPr>
        <w:t xml:space="preserve"> </w:t>
      </w:r>
      <w:r w:rsidR="006A6676" w:rsidRPr="00551419">
        <w:rPr>
          <w:rFonts w:ascii="Times New Roman" w:eastAsia="Times New Roman" w:hAnsi="Times New Roman" w:cs="Times New Roman"/>
          <w:color w:val="333333"/>
          <w:sz w:val="24"/>
          <w:szCs w:val="24"/>
        </w:rPr>
        <w:t>(</w:t>
      </w:r>
      <w:r w:rsidR="00EC1E91" w:rsidRPr="00551419">
        <w:rPr>
          <w:rFonts w:ascii="Times New Roman" w:eastAsia="Times New Roman" w:hAnsi="Times New Roman" w:cs="Times New Roman"/>
          <w:color w:val="333333"/>
          <w:sz w:val="24"/>
          <w:szCs w:val="24"/>
          <w:lang w:val="sr-Cyrl-RS"/>
        </w:rPr>
        <w:t xml:space="preserve">ЕТС бр. </w:t>
      </w:r>
      <w:r w:rsidR="006A6676" w:rsidRPr="00551419">
        <w:rPr>
          <w:rFonts w:ascii="Times New Roman" w:eastAsia="Times New Roman" w:hAnsi="Times New Roman" w:cs="Times New Roman"/>
          <w:color w:val="333333"/>
          <w:sz w:val="24"/>
          <w:szCs w:val="24"/>
        </w:rPr>
        <w:t xml:space="preserve">189), </w:t>
      </w:r>
      <w:r w:rsidR="00EC1E91" w:rsidRPr="00551419">
        <w:rPr>
          <w:rFonts w:ascii="Times New Roman" w:eastAsia="Times New Roman" w:hAnsi="Times New Roman" w:cs="Times New Roman"/>
          <w:color w:val="333333"/>
          <w:sz w:val="24"/>
          <w:szCs w:val="24"/>
          <w:lang w:val="sr-Cyrl-RS"/>
        </w:rPr>
        <w:t>Конвенција Савета</w:t>
      </w:r>
      <w:r w:rsidR="00EC1E91">
        <w:rPr>
          <w:rFonts w:ascii="Times New Roman" w:eastAsia="Times New Roman" w:hAnsi="Times New Roman" w:cs="Times New Roman"/>
          <w:color w:val="333333"/>
          <w:sz w:val="24"/>
          <w:szCs w:val="24"/>
          <w:lang w:val="sr-Cyrl-RS"/>
        </w:rPr>
        <w:t xml:space="preserve"> Европе </w:t>
      </w:r>
      <w:r w:rsidR="00551419">
        <w:rPr>
          <w:rFonts w:ascii="Times New Roman" w:eastAsia="Times New Roman" w:hAnsi="Times New Roman" w:cs="Times New Roman"/>
          <w:color w:val="333333"/>
          <w:sz w:val="24"/>
          <w:szCs w:val="24"/>
          <w:lang w:val="sr-Cyrl-RS"/>
        </w:rPr>
        <w:t>о борби против трговине људима (ЦЕТС бр. 197</w:t>
      </w:r>
      <w:r w:rsidR="006A6676" w:rsidRPr="006A6676">
        <w:rPr>
          <w:rFonts w:ascii="Times New Roman" w:eastAsia="Times New Roman" w:hAnsi="Times New Roman" w:cs="Times New Roman"/>
          <w:color w:val="333333"/>
          <w:sz w:val="24"/>
          <w:szCs w:val="24"/>
        </w:rPr>
        <w:t>),</w:t>
      </w:r>
      <w:r w:rsidR="00551419">
        <w:rPr>
          <w:rFonts w:ascii="Times New Roman" w:eastAsia="Times New Roman" w:hAnsi="Times New Roman" w:cs="Times New Roman"/>
          <w:color w:val="333333"/>
          <w:sz w:val="24"/>
          <w:szCs w:val="24"/>
          <w:lang w:val="sr-Cyrl-RS"/>
        </w:rPr>
        <w:t xml:space="preserve"> Конвенција Савета Европе о заштити деце од </w:t>
      </w:r>
      <w:r w:rsidR="006A6676" w:rsidRPr="006A6676">
        <w:rPr>
          <w:rFonts w:ascii="Times New Roman" w:eastAsia="Times New Roman" w:hAnsi="Times New Roman" w:cs="Times New Roman"/>
          <w:color w:val="333333"/>
          <w:sz w:val="24"/>
          <w:szCs w:val="24"/>
        </w:rPr>
        <w:t xml:space="preserve"> </w:t>
      </w:r>
      <w:r w:rsidR="00551419">
        <w:rPr>
          <w:rFonts w:ascii="Times New Roman" w:eastAsia="Times New Roman" w:hAnsi="Times New Roman" w:cs="Times New Roman"/>
          <w:color w:val="333333"/>
          <w:sz w:val="24"/>
          <w:szCs w:val="24"/>
          <w:lang w:val="sr-Cyrl-RS"/>
        </w:rPr>
        <w:t xml:space="preserve">сексуалног искоришћавања и сексуалног злостављања </w:t>
      </w:r>
      <w:r w:rsidR="006A6676" w:rsidRPr="006A6676">
        <w:rPr>
          <w:rFonts w:ascii="Times New Roman" w:eastAsia="Times New Roman" w:hAnsi="Times New Roman" w:cs="Times New Roman"/>
          <w:color w:val="333333"/>
          <w:sz w:val="24"/>
          <w:szCs w:val="24"/>
        </w:rPr>
        <w:t>(</w:t>
      </w:r>
      <w:r w:rsidR="00551419">
        <w:rPr>
          <w:rFonts w:ascii="Times New Roman" w:eastAsia="Times New Roman" w:hAnsi="Times New Roman" w:cs="Times New Roman"/>
          <w:color w:val="333333"/>
          <w:sz w:val="24"/>
          <w:szCs w:val="24"/>
          <w:lang w:val="sr-Cyrl-RS"/>
        </w:rPr>
        <w:t>ЦЕТС бр.</w:t>
      </w:r>
      <w:r w:rsidR="006A6676" w:rsidRPr="006A6676">
        <w:rPr>
          <w:rFonts w:ascii="Times New Roman" w:eastAsia="Times New Roman" w:hAnsi="Times New Roman" w:cs="Times New Roman"/>
          <w:color w:val="333333"/>
          <w:sz w:val="24"/>
          <w:szCs w:val="24"/>
        </w:rPr>
        <w:t xml:space="preserve"> 201), </w:t>
      </w:r>
      <w:r w:rsidR="00551419">
        <w:rPr>
          <w:rFonts w:ascii="Times New Roman" w:eastAsia="Times New Roman" w:hAnsi="Times New Roman" w:cs="Times New Roman"/>
          <w:color w:val="333333"/>
          <w:sz w:val="24"/>
          <w:szCs w:val="24"/>
          <w:lang w:val="sr-Cyrl-RS"/>
        </w:rPr>
        <w:t xml:space="preserve">Конвенција Савета Европе о спречавању и борби против насиља над женама и насиља у породици </w:t>
      </w:r>
      <w:r w:rsidR="006A6676" w:rsidRPr="006A6676">
        <w:rPr>
          <w:rFonts w:ascii="Times New Roman" w:eastAsia="Times New Roman" w:hAnsi="Times New Roman" w:cs="Times New Roman"/>
          <w:color w:val="333333"/>
          <w:sz w:val="24"/>
          <w:szCs w:val="24"/>
        </w:rPr>
        <w:t>(</w:t>
      </w:r>
      <w:r w:rsidR="00551419">
        <w:rPr>
          <w:rFonts w:ascii="Times New Roman" w:eastAsia="Times New Roman" w:hAnsi="Times New Roman" w:cs="Times New Roman"/>
          <w:color w:val="333333"/>
          <w:sz w:val="24"/>
          <w:szCs w:val="24"/>
          <w:lang w:val="sr-Cyrl-RS"/>
        </w:rPr>
        <w:t>ЦЕТС бр. 210</w:t>
      </w:r>
      <w:r w:rsidR="006A6676" w:rsidRPr="006A6676">
        <w:rPr>
          <w:rFonts w:ascii="Times New Roman" w:eastAsia="Times New Roman" w:hAnsi="Times New Roman" w:cs="Times New Roman"/>
          <w:color w:val="333333"/>
          <w:sz w:val="24"/>
          <w:szCs w:val="24"/>
        </w:rPr>
        <w:t xml:space="preserve">) </w:t>
      </w:r>
      <w:r w:rsidR="001A1199">
        <w:rPr>
          <w:rFonts w:ascii="Times New Roman" w:eastAsia="Times New Roman" w:hAnsi="Times New Roman" w:cs="Times New Roman"/>
          <w:color w:val="333333"/>
          <w:sz w:val="24"/>
          <w:szCs w:val="24"/>
          <w:lang w:val="sr-Cyrl-RS"/>
        </w:rPr>
        <w:t>и узимајући у обзир препоруке, резолуције и декларације Комитета министара и Парламентарне скупштине Савета Европе у овој области</w:t>
      </w:r>
      <w:r w:rsidR="006A6676" w:rsidRPr="006A6676">
        <w:rPr>
          <w:rFonts w:ascii="Times New Roman" w:eastAsia="Times New Roman" w:hAnsi="Times New Roman" w:cs="Times New Roman"/>
          <w:color w:val="333333"/>
          <w:sz w:val="24"/>
          <w:szCs w:val="24"/>
        </w:rPr>
        <w:t>;</w:t>
      </w:r>
    </w:p>
    <w:p w:rsidR="006A6676" w:rsidRPr="006A6676" w:rsidRDefault="001A1199"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sr-Cyrl-RS"/>
        </w:rPr>
        <w:t>Увиђајући да је дигитално окружење сложено и подложно брзом развоју, и да преобликује дечје животе на много начина, што ствара могућности за у прилог њихове добробити и уживања људских права и за довођење истог у ризик</w:t>
      </w:r>
      <w:r w:rsidR="006A6676" w:rsidRPr="006A6676">
        <w:rPr>
          <w:rFonts w:ascii="Times New Roman" w:eastAsia="Times New Roman" w:hAnsi="Times New Roman" w:cs="Times New Roman"/>
          <w:color w:val="333333"/>
          <w:sz w:val="24"/>
          <w:szCs w:val="24"/>
        </w:rPr>
        <w:t>;</w:t>
      </w:r>
    </w:p>
    <w:p w:rsidR="006A6676" w:rsidRPr="006A6676" w:rsidRDefault="001A1199"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sr-Cyrl-RS"/>
        </w:rPr>
        <w:t>Свесни да су информационо-комуникационе технологије (ИКТ) важан алат у дечјим животима за образовање, дружење, изражавање и инклузију, а да се истовремено њиховом употребом могу створити ризици, укључујући насиље, искоришћавање и злостављање</w:t>
      </w:r>
      <w:r w:rsidR="006A6676" w:rsidRPr="006A6676">
        <w:rPr>
          <w:rFonts w:ascii="Times New Roman" w:eastAsia="Times New Roman" w:hAnsi="Times New Roman" w:cs="Times New Roman"/>
          <w:color w:val="333333"/>
          <w:sz w:val="24"/>
          <w:szCs w:val="24"/>
        </w:rPr>
        <w:t>;</w:t>
      </w:r>
    </w:p>
    <w:p w:rsidR="006A6676" w:rsidRPr="00280B5D" w:rsidRDefault="001A1199" w:rsidP="00F97EAD">
      <w:pPr>
        <w:autoSpaceDE w:val="0"/>
        <w:autoSpaceDN w:val="0"/>
        <w:spacing w:before="100" w:beforeAutospacing="1" w:after="100" w:afterAutospacing="1" w:line="240" w:lineRule="auto"/>
        <w:jc w:val="both"/>
        <w:rPr>
          <w:rFonts w:ascii="Times New Roman" w:eastAsia="Times New Roman" w:hAnsi="Times New Roman" w:cs="Times New Roman"/>
          <w:color w:val="333333"/>
          <w:sz w:val="24"/>
          <w:szCs w:val="24"/>
          <w:lang w:val="en-GB"/>
        </w:rPr>
      </w:pPr>
      <w:r>
        <w:rPr>
          <w:rFonts w:ascii="Times New Roman" w:eastAsia="Times New Roman" w:hAnsi="Times New Roman" w:cs="Times New Roman"/>
          <w:color w:val="333333"/>
          <w:sz w:val="24"/>
          <w:szCs w:val="24"/>
          <w:lang w:val="sr-Cyrl-RS"/>
        </w:rPr>
        <w:lastRenderedPageBreak/>
        <w:t xml:space="preserve">Имајући на уму Стратегију Савета Европе о правима детета </w:t>
      </w:r>
      <w:r w:rsidR="00280B5D">
        <w:rPr>
          <w:rFonts w:ascii="Times New Roman" w:eastAsia="Times New Roman" w:hAnsi="Times New Roman" w:cs="Times New Roman"/>
          <w:color w:val="333333"/>
          <w:sz w:val="24"/>
          <w:szCs w:val="24"/>
        </w:rPr>
        <w:t xml:space="preserve">(2016-2021), </w:t>
      </w:r>
      <w:r w:rsidR="00280B5D">
        <w:rPr>
          <w:rFonts w:ascii="Times New Roman" w:eastAsia="Times New Roman" w:hAnsi="Times New Roman" w:cs="Times New Roman"/>
          <w:color w:val="333333"/>
          <w:sz w:val="24"/>
          <w:szCs w:val="24"/>
          <w:lang w:val="sr-Cyrl-RS"/>
        </w:rPr>
        <w:t xml:space="preserve">којом су </w:t>
      </w:r>
      <w:r>
        <w:rPr>
          <w:rFonts w:ascii="Times New Roman" w:eastAsia="Times New Roman" w:hAnsi="Times New Roman" w:cs="Times New Roman"/>
          <w:color w:val="333333"/>
          <w:sz w:val="24"/>
          <w:szCs w:val="24"/>
          <w:lang w:val="sr-Cyrl-RS"/>
        </w:rPr>
        <w:t>права детета у дигиталном окружењу</w:t>
      </w:r>
      <w:r w:rsidR="00280B5D">
        <w:rPr>
          <w:rFonts w:ascii="Times New Roman" w:eastAsia="Times New Roman" w:hAnsi="Times New Roman" w:cs="Times New Roman"/>
          <w:color w:val="333333"/>
          <w:sz w:val="24"/>
          <w:szCs w:val="24"/>
          <w:lang w:val="sr-Cyrl-RS"/>
        </w:rPr>
        <w:t xml:space="preserve"> утврђена за једну од </w:t>
      </w:r>
      <w:r>
        <w:rPr>
          <w:rFonts w:ascii="Times New Roman" w:eastAsia="Times New Roman" w:hAnsi="Times New Roman" w:cs="Times New Roman"/>
          <w:color w:val="333333"/>
          <w:sz w:val="24"/>
          <w:szCs w:val="24"/>
          <w:lang w:val="sr-Cyrl-RS"/>
        </w:rPr>
        <w:t xml:space="preserve">приоритетних области, </w:t>
      </w:r>
      <w:r w:rsidR="00280B5D">
        <w:rPr>
          <w:rFonts w:ascii="Times New Roman" w:eastAsia="Times New Roman" w:hAnsi="Times New Roman" w:cs="Times New Roman"/>
          <w:color w:val="333333"/>
          <w:sz w:val="24"/>
          <w:szCs w:val="24"/>
          <w:lang w:val="sr-Cyrl-RS"/>
        </w:rPr>
        <w:t xml:space="preserve">и Стратегију Савета Европе о управљању интернетом </w:t>
      </w:r>
      <w:r w:rsidR="006A6676" w:rsidRPr="006A6676">
        <w:rPr>
          <w:rFonts w:ascii="Times New Roman" w:eastAsia="Times New Roman" w:hAnsi="Times New Roman" w:cs="Times New Roman"/>
          <w:color w:val="333333"/>
          <w:sz w:val="24"/>
          <w:szCs w:val="24"/>
        </w:rPr>
        <w:t xml:space="preserve">(2016-2019), </w:t>
      </w:r>
      <w:r w:rsidR="00280B5D">
        <w:rPr>
          <w:rFonts w:ascii="Times New Roman" w:eastAsia="Times New Roman" w:hAnsi="Times New Roman" w:cs="Times New Roman"/>
          <w:color w:val="333333"/>
          <w:sz w:val="24"/>
          <w:szCs w:val="24"/>
          <w:lang w:val="sr-Cyrl-RS"/>
        </w:rPr>
        <w:t>према којој интернет треба да буде безбедно, сигурно, отворено и повољно окружење за све, укључујући децу, без разлике</w:t>
      </w:r>
      <w:r w:rsidR="006A6676" w:rsidRPr="006A6676">
        <w:rPr>
          <w:rFonts w:ascii="Times New Roman" w:eastAsia="Times New Roman" w:hAnsi="Times New Roman" w:cs="Times New Roman"/>
          <w:color w:val="333333"/>
          <w:sz w:val="24"/>
          <w:szCs w:val="24"/>
        </w:rPr>
        <w:t>;</w:t>
      </w:r>
    </w:p>
    <w:p w:rsidR="006A6676" w:rsidRPr="006A6676" w:rsidRDefault="00280B5D" w:rsidP="00F97EAD">
      <w:pPr>
        <w:spacing w:before="100" w:beforeAutospacing="1" w:after="100" w:afterAutospacing="1" w:line="240" w:lineRule="auto"/>
        <w:ind w:right="-22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sr-Cyrl-RS"/>
        </w:rPr>
        <w:t xml:space="preserve">Увиђајући да деца имају право да добију подршку и </w:t>
      </w:r>
      <w:r w:rsidR="009505C0">
        <w:rPr>
          <w:rFonts w:ascii="Times New Roman" w:eastAsia="Times New Roman" w:hAnsi="Times New Roman" w:cs="Times New Roman"/>
          <w:color w:val="333333"/>
          <w:sz w:val="24"/>
          <w:szCs w:val="24"/>
          <w:lang w:val="sr-Cyrl-RS"/>
        </w:rPr>
        <w:t xml:space="preserve">смернице </w:t>
      </w:r>
      <w:r>
        <w:rPr>
          <w:rFonts w:ascii="Times New Roman" w:eastAsia="Times New Roman" w:hAnsi="Times New Roman" w:cs="Times New Roman"/>
          <w:color w:val="333333"/>
          <w:sz w:val="24"/>
          <w:szCs w:val="24"/>
          <w:lang w:val="sr-Cyrl-RS"/>
        </w:rPr>
        <w:t>у откривању и употреби дигиталног окружења, уз поштовање права и достојанства деце и осталих</w:t>
      </w:r>
      <w:r w:rsidR="006A6676" w:rsidRPr="006A6676">
        <w:rPr>
          <w:rFonts w:ascii="Times New Roman" w:eastAsia="Times New Roman" w:hAnsi="Times New Roman" w:cs="Times New Roman"/>
          <w:color w:val="333333"/>
          <w:sz w:val="24"/>
          <w:szCs w:val="24"/>
        </w:rPr>
        <w:t>;</w:t>
      </w:r>
    </w:p>
    <w:p w:rsidR="006A6676" w:rsidRPr="006A6676" w:rsidRDefault="00E359D9" w:rsidP="00F97EAD">
      <w:pPr>
        <w:spacing w:before="100" w:beforeAutospacing="1" w:after="100" w:afterAutospacing="1" w:line="240" w:lineRule="auto"/>
        <w:ind w:right="-22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sr-Cyrl-RS"/>
        </w:rPr>
        <w:t>Одлучни да ефективно допринесемо старању да се доносе доследне мере политике, уз учешће деце, у којима се у обзир узима повезаност могућности и ризика у дигиталном окружењу и потреба за старањем да се уведу одговарајуће мере тако да се права детета поштују, штите и остварују</w:t>
      </w:r>
      <w:r w:rsidR="006A6676" w:rsidRPr="006A6676">
        <w:rPr>
          <w:rFonts w:ascii="Times New Roman" w:eastAsia="Times New Roman" w:hAnsi="Times New Roman" w:cs="Times New Roman"/>
          <w:color w:val="333333"/>
          <w:sz w:val="24"/>
          <w:szCs w:val="24"/>
        </w:rPr>
        <w:t>;</w:t>
      </w:r>
    </w:p>
    <w:p w:rsidR="006A6676" w:rsidRPr="006A6676" w:rsidRDefault="00E359D9" w:rsidP="00F97EAD">
      <w:pPr>
        <w:autoSpaceDE w:val="0"/>
        <w:autoSpaceDN w:val="0"/>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sr-Cyrl-RS"/>
        </w:rPr>
        <w:t>Наглашавајући да је првенствена одговорност чланица да поштују, штите и остварују права детета, и поново потврђујући права, улогу и обавезу родитеља и старатеља да обезбеде</w:t>
      </w:r>
      <w:r w:rsidR="009505C0">
        <w:rPr>
          <w:rFonts w:ascii="Times New Roman" w:eastAsia="Times New Roman" w:hAnsi="Times New Roman" w:cs="Times New Roman"/>
          <w:color w:val="333333"/>
          <w:sz w:val="24"/>
          <w:szCs w:val="24"/>
          <w:lang w:val="sr-Cyrl-RS"/>
        </w:rPr>
        <w:t xml:space="preserve"> да деца</w:t>
      </w:r>
      <w:r>
        <w:rPr>
          <w:rFonts w:ascii="Times New Roman" w:eastAsia="Times New Roman" w:hAnsi="Times New Roman" w:cs="Times New Roman"/>
          <w:color w:val="333333"/>
          <w:sz w:val="24"/>
          <w:szCs w:val="24"/>
          <w:lang w:val="sr-Cyrl-RS"/>
        </w:rPr>
        <w:t xml:space="preserve">, на начин усклађен са најбољим интересима и развојним капацитетима детета, </w:t>
      </w:r>
      <w:r w:rsidR="009505C0">
        <w:rPr>
          <w:rFonts w:ascii="Times New Roman" w:eastAsia="Times New Roman" w:hAnsi="Times New Roman" w:cs="Times New Roman"/>
          <w:color w:val="333333"/>
          <w:sz w:val="24"/>
          <w:szCs w:val="24"/>
          <w:lang w:val="sr-Cyrl-RS"/>
        </w:rPr>
        <w:t>добију одговарајући правац и смернице за остваривање својих</w:t>
      </w:r>
      <w:r>
        <w:rPr>
          <w:rFonts w:ascii="Times New Roman" w:eastAsia="Times New Roman" w:hAnsi="Times New Roman" w:cs="Times New Roman"/>
          <w:color w:val="333333"/>
          <w:sz w:val="24"/>
          <w:szCs w:val="24"/>
          <w:lang w:val="sr-Cyrl-RS"/>
        </w:rPr>
        <w:t xml:space="preserve"> права</w:t>
      </w:r>
      <w:r w:rsidR="006A6676" w:rsidRPr="006A6676">
        <w:rPr>
          <w:rFonts w:ascii="Times New Roman" w:eastAsia="Times New Roman" w:hAnsi="Times New Roman" w:cs="Times New Roman"/>
          <w:color w:val="333333"/>
          <w:sz w:val="24"/>
          <w:szCs w:val="24"/>
        </w:rPr>
        <w:t>;</w:t>
      </w:r>
    </w:p>
    <w:p w:rsidR="006A6676" w:rsidRPr="006A6676" w:rsidRDefault="00E359D9" w:rsidP="00F97EAD">
      <w:pPr>
        <w:autoSpaceDE w:val="0"/>
        <w:autoSpaceDN w:val="0"/>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sr-Cyrl-RS"/>
        </w:rPr>
        <w:t xml:space="preserve">Увиђајући да су </w:t>
      </w:r>
      <w:r w:rsidR="00632DB2">
        <w:rPr>
          <w:rFonts w:ascii="Times New Roman" w:eastAsia="Times New Roman" w:hAnsi="Times New Roman" w:cs="Times New Roman"/>
          <w:color w:val="333333"/>
          <w:sz w:val="24"/>
          <w:szCs w:val="24"/>
          <w:lang w:val="sr-Cyrl-RS"/>
        </w:rPr>
        <w:t>комерцијална</w:t>
      </w:r>
      <w:r>
        <w:rPr>
          <w:rFonts w:ascii="Times New Roman" w:eastAsia="Times New Roman" w:hAnsi="Times New Roman" w:cs="Times New Roman"/>
          <w:color w:val="333333"/>
          <w:sz w:val="24"/>
          <w:szCs w:val="24"/>
          <w:lang w:val="sr-Cyrl-RS"/>
        </w:rPr>
        <w:t xml:space="preserve"> предузећа обавезна да поштују људска права, укључујући права детета, као што је потврђено у Препоруци </w:t>
      </w:r>
      <w:hyperlink r:id="rId7" w:tooltip="Recommendation of the Committee of Ministers to member States on human rights and business (Adopted by the Committee of Ministers on 2 March 2016, at the 1249th meeting of the Ministers' Deputies)" w:history="1">
        <w:r w:rsidR="006A6676" w:rsidRPr="006A6676">
          <w:rPr>
            <w:rFonts w:ascii="Times New Roman" w:eastAsia="Times New Roman" w:hAnsi="Times New Roman" w:cs="Times New Roman"/>
            <w:color w:val="428BCA"/>
            <w:sz w:val="24"/>
            <w:szCs w:val="24"/>
          </w:rPr>
          <w:t>CM/Rec(2016)3</w:t>
        </w:r>
      </w:hyperlink>
      <w:r w:rsidR="006A6676" w:rsidRPr="006A667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lang w:val="sr-Cyrl-RS"/>
        </w:rPr>
        <w:t>Комитета министара за државе чланице о људским правима и пословању, Општи коментар бр. 16 (2013</w:t>
      </w:r>
      <w:r w:rsidR="00417212">
        <w:rPr>
          <w:rFonts w:ascii="Times New Roman" w:eastAsia="Times New Roman" w:hAnsi="Times New Roman" w:cs="Times New Roman"/>
          <w:color w:val="333333"/>
          <w:sz w:val="24"/>
          <w:szCs w:val="24"/>
          <w:lang w:val="sr-Cyrl-RS"/>
        </w:rPr>
        <w:t>.</w:t>
      </w:r>
      <w:r>
        <w:rPr>
          <w:rFonts w:ascii="Times New Roman" w:eastAsia="Times New Roman" w:hAnsi="Times New Roman" w:cs="Times New Roman"/>
          <w:color w:val="333333"/>
          <w:sz w:val="24"/>
          <w:szCs w:val="24"/>
          <w:lang w:val="sr-Cyrl-RS"/>
        </w:rPr>
        <w:t xml:space="preserve">) Комитета Уједињених нација за права детета о обавезама чланица у погледу утицаја пословног сектора на дечја права, </w:t>
      </w:r>
      <w:r w:rsidR="009505C0">
        <w:rPr>
          <w:rFonts w:ascii="Times New Roman" w:eastAsia="Times New Roman" w:hAnsi="Times New Roman" w:cs="Times New Roman"/>
          <w:color w:val="333333"/>
          <w:sz w:val="24"/>
          <w:szCs w:val="24"/>
          <w:lang w:val="sr-Cyrl-RS"/>
        </w:rPr>
        <w:t>Основна</w:t>
      </w:r>
      <w:r>
        <w:rPr>
          <w:rFonts w:ascii="Times New Roman" w:eastAsia="Times New Roman" w:hAnsi="Times New Roman" w:cs="Times New Roman"/>
          <w:color w:val="333333"/>
          <w:sz w:val="24"/>
          <w:szCs w:val="24"/>
          <w:lang w:val="sr-Cyrl-RS"/>
        </w:rPr>
        <w:t xml:space="preserve"> начела Уједињених нација о пословању и људским правима  </w:t>
      </w:r>
      <w:r w:rsidR="006A6676" w:rsidRPr="006A6676">
        <w:rPr>
          <w:rFonts w:ascii="Times New Roman" w:eastAsia="Times New Roman" w:hAnsi="Times New Roman" w:cs="Times New Roman"/>
          <w:color w:val="333333"/>
          <w:sz w:val="24"/>
          <w:szCs w:val="24"/>
        </w:rPr>
        <w:t>(2011</w:t>
      </w:r>
      <w:r w:rsidR="00417212">
        <w:rPr>
          <w:rFonts w:ascii="Times New Roman" w:eastAsia="Times New Roman" w:hAnsi="Times New Roman" w:cs="Times New Roman"/>
          <w:color w:val="333333"/>
          <w:sz w:val="24"/>
          <w:szCs w:val="24"/>
          <w:lang w:val="sr-Cyrl-RS"/>
        </w:rPr>
        <w:t>.</w:t>
      </w:r>
      <w:r w:rsidR="006A6676" w:rsidRPr="006A6676">
        <w:rPr>
          <w:rFonts w:ascii="Times New Roman" w:eastAsia="Times New Roman" w:hAnsi="Times New Roman" w:cs="Times New Roman"/>
          <w:color w:val="333333"/>
          <w:sz w:val="24"/>
          <w:szCs w:val="24"/>
        </w:rPr>
        <w:t xml:space="preserve">), </w:t>
      </w:r>
      <w:r w:rsidR="009505C0">
        <w:rPr>
          <w:rFonts w:ascii="Times New Roman" w:eastAsia="Times New Roman" w:hAnsi="Times New Roman" w:cs="Times New Roman"/>
          <w:color w:val="333333"/>
          <w:sz w:val="24"/>
          <w:szCs w:val="24"/>
          <w:lang w:val="sr-Cyrl-RS"/>
        </w:rPr>
        <w:t xml:space="preserve">Смернице Савета Европе за сарадњу органа реда и мира и пружалаца услуге интернета у борби против високотехнолошког криминала </w:t>
      </w:r>
      <w:r w:rsidR="006A6676" w:rsidRPr="006A6676">
        <w:rPr>
          <w:rFonts w:ascii="Times New Roman" w:eastAsia="Times New Roman" w:hAnsi="Times New Roman" w:cs="Times New Roman"/>
          <w:color w:val="333333"/>
          <w:sz w:val="24"/>
          <w:szCs w:val="24"/>
        </w:rPr>
        <w:t xml:space="preserve">(2008), </w:t>
      </w:r>
      <w:r w:rsidR="00720FED">
        <w:rPr>
          <w:rFonts w:ascii="Times New Roman" w:eastAsia="Times New Roman" w:hAnsi="Times New Roman" w:cs="Times New Roman"/>
          <w:color w:val="333333"/>
          <w:sz w:val="24"/>
          <w:szCs w:val="24"/>
          <w:lang w:val="sr-Cyrl-RS"/>
        </w:rPr>
        <w:t xml:space="preserve">Смернице о људским правима за пружаоце услуге интернета </w:t>
      </w:r>
      <w:r w:rsidR="006A6676" w:rsidRPr="006A6676">
        <w:rPr>
          <w:rFonts w:ascii="Times New Roman" w:eastAsia="Times New Roman" w:hAnsi="Times New Roman" w:cs="Times New Roman"/>
          <w:color w:val="333333"/>
          <w:sz w:val="24"/>
          <w:szCs w:val="24"/>
        </w:rPr>
        <w:t>(</w:t>
      </w:r>
      <w:r w:rsidR="00720FED">
        <w:rPr>
          <w:rFonts w:ascii="Times New Roman" w:eastAsia="Times New Roman" w:hAnsi="Times New Roman" w:cs="Times New Roman"/>
          <w:color w:val="333333"/>
          <w:sz w:val="24"/>
          <w:szCs w:val="24"/>
          <w:lang w:val="sr-Cyrl-RS"/>
        </w:rPr>
        <w:t>Савет Европе и</w:t>
      </w:r>
      <w:r w:rsidR="00720FED">
        <w:rPr>
          <w:rFonts w:ascii="Times New Roman" w:eastAsia="Times New Roman" w:hAnsi="Times New Roman" w:cs="Times New Roman"/>
          <w:color w:val="333333"/>
          <w:sz w:val="24"/>
          <w:szCs w:val="24"/>
          <w:lang w:val="en-GB"/>
        </w:rPr>
        <w:t xml:space="preserve"> </w:t>
      </w:r>
      <w:r w:rsidR="00720FED">
        <w:rPr>
          <w:rFonts w:ascii="Times New Roman" w:eastAsia="Times New Roman" w:hAnsi="Times New Roman" w:cs="Times New Roman"/>
          <w:color w:val="333333"/>
          <w:sz w:val="24"/>
          <w:szCs w:val="24"/>
          <w:lang w:val="sr-Cyrl-RS"/>
        </w:rPr>
        <w:t>ЕуроИСПА</w:t>
      </w:r>
      <w:r w:rsidR="00720FED">
        <w:rPr>
          <w:rStyle w:val="FootnoteReference"/>
          <w:rFonts w:ascii="Times New Roman" w:eastAsia="Times New Roman" w:hAnsi="Times New Roman" w:cs="Times New Roman"/>
          <w:color w:val="333333"/>
          <w:sz w:val="24"/>
          <w:szCs w:val="24"/>
          <w:lang w:val="sr-Cyrl-RS"/>
        </w:rPr>
        <w:footnoteReference w:id="1"/>
      </w:r>
      <w:r w:rsidR="006A6676" w:rsidRPr="006A6676">
        <w:rPr>
          <w:rFonts w:ascii="Times New Roman" w:eastAsia="Times New Roman" w:hAnsi="Times New Roman" w:cs="Times New Roman"/>
          <w:color w:val="333333"/>
          <w:sz w:val="24"/>
          <w:szCs w:val="24"/>
        </w:rPr>
        <w:t>) (2008</w:t>
      </w:r>
      <w:r w:rsidR="00417212">
        <w:rPr>
          <w:rFonts w:ascii="Times New Roman" w:eastAsia="Times New Roman" w:hAnsi="Times New Roman" w:cs="Times New Roman"/>
          <w:color w:val="333333"/>
          <w:sz w:val="24"/>
          <w:szCs w:val="24"/>
          <w:lang w:val="sr-Cyrl-RS"/>
        </w:rPr>
        <w:t>.</w:t>
      </w:r>
      <w:r w:rsidR="006A6676" w:rsidRPr="006A6676">
        <w:rPr>
          <w:rFonts w:ascii="Times New Roman" w:eastAsia="Times New Roman" w:hAnsi="Times New Roman" w:cs="Times New Roman"/>
          <w:color w:val="333333"/>
          <w:sz w:val="24"/>
          <w:szCs w:val="24"/>
        </w:rPr>
        <w:t xml:space="preserve">) </w:t>
      </w:r>
      <w:r w:rsidR="00E9072A">
        <w:rPr>
          <w:rFonts w:ascii="Times New Roman" w:eastAsia="Times New Roman" w:hAnsi="Times New Roman" w:cs="Times New Roman"/>
          <w:color w:val="333333"/>
          <w:sz w:val="24"/>
          <w:szCs w:val="24"/>
          <w:lang w:val="sr-Cyrl-RS"/>
        </w:rPr>
        <w:t xml:space="preserve">и Смернице о људским првима за пружаоце </w:t>
      </w:r>
      <w:r w:rsidR="00C75FA4">
        <w:rPr>
          <w:rFonts w:ascii="Times New Roman" w:eastAsia="Times New Roman" w:hAnsi="Times New Roman" w:cs="Times New Roman"/>
          <w:color w:val="333333"/>
          <w:sz w:val="24"/>
          <w:szCs w:val="24"/>
          <w:lang w:val="sr-Cyrl-RS"/>
        </w:rPr>
        <w:t>видео игара</w:t>
      </w:r>
      <w:r w:rsidR="00E9072A">
        <w:rPr>
          <w:rFonts w:ascii="Times New Roman" w:eastAsia="Times New Roman" w:hAnsi="Times New Roman" w:cs="Times New Roman"/>
          <w:color w:val="333333"/>
          <w:sz w:val="24"/>
          <w:szCs w:val="24"/>
          <w:lang w:val="sr-Cyrl-RS"/>
        </w:rPr>
        <w:t xml:space="preserve"> на интернету </w:t>
      </w:r>
      <w:r w:rsidR="006A6676" w:rsidRPr="006A6676">
        <w:rPr>
          <w:rFonts w:ascii="Times New Roman" w:eastAsia="Times New Roman" w:hAnsi="Times New Roman" w:cs="Times New Roman"/>
          <w:color w:val="333333"/>
          <w:sz w:val="24"/>
          <w:szCs w:val="24"/>
        </w:rPr>
        <w:t>(</w:t>
      </w:r>
      <w:r w:rsidR="00E9072A">
        <w:rPr>
          <w:rFonts w:ascii="Times New Roman" w:eastAsia="Times New Roman" w:hAnsi="Times New Roman" w:cs="Times New Roman"/>
          <w:color w:val="333333"/>
          <w:sz w:val="24"/>
          <w:szCs w:val="24"/>
          <w:lang w:val="sr-Cyrl-RS"/>
        </w:rPr>
        <w:t>Савет Европе и ИСФЕ</w:t>
      </w:r>
      <w:r w:rsidR="00E9072A">
        <w:rPr>
          <w:rStyle w:val="FootnoteReference"/>
          <w:rFonts w:ascii="Times New Roman" w:eastAsia="Times New Roman" w:hAnsi="Times New Roman" w:cs="Times New Roman"/>
          <w:color w:val="333333"/>
          <w:sz w:val="24"/>
          <w:szCs w:val="24"/>
          <w:lang w:val="sr-Cyrl-RS"/>
        </w:rPr>
        <w:footnoteReference w:id="2"/>
      </w:r>
      <w:r w:rsidR="00E9072A">
        <w:rPr>
          <w:rFonts w:ascii="Times New Roman" w:eastAsia="Times New Roman" w:hAnsi="Times New Roman" w:cs="Times New Roman"/>
          <w:color w:val="333333"/>
          <w:sz w:val="24"/>
          <w:szCs w:val="24"/>
          <w:lang w:val="sr-Cyrl-RS"/>
        </w:rPr>
        <w:t>)</w:t>
      </w:r>
      <w:r w:rsidR="00417212">
        <w:rPr>
          <w:rFonts w:ascii="Times New Roman" w:eastAsia="Times New Roman" w:hAnsi="Times New Roman" w:cs="Times New Roman"/>
          <w:color w:val="333333"/>
          <w:sz w:val="24"/>
          <w:szCs w:val="24"/>
          <w:lang w:val="sr-Cyrl-RS"/>
        </w:rPr>
        <w:t xml:space="preserve"> </w:t>
      </w:r>
      <w:r w:rsidR="006A6676" w:rsidRPr="006A6676">
        <w:rPr>
          <w:rFonts w:ascii="Times New Roman" w:eastAsia="Times New Roman" w:hAnsi="Times New Roman" w:cs="Times New Roman"/>
          <w:color w:val="333333"/>
          <w:sz w:val="24"/>
          <w:szCs w:val="24"/>
        </w:rPr>
        <w:t>(2008</w:t>
      </w:r>
      <w:r w:rsidR="00417212">
        <w:rPr>
          <w:rFonts w:ascii="Times New Roman" w:eastAsia="Times New Roman" w:hAnsi="Times New Roman" w:cs="Times New Roman"/>
          <w:color w:val="333333"/>
          <w:sz w:val="24"/>
          <w:szCs w:val="24"/>
          <w:lang w:val="sr-Cyrl-RS"/>
        </w:rPr>
        <w:t>.</w:t>
      </w:r>
      <w:r w:rsidR="006A6676" w:rsidRPr="006A6676">
        <w:rPr>
          <w:rFonts w:ascii="Times New Roman" w:eastAsia="Times New Roman" w:hAnsi="Times New Roman" w:cs="Times New Roman"/>
          <w:color w:val="333333"/>
          <w:sz w:val="24"/>
          <w:szCs w:val="24"/>
        </w:rPr>
        <w:t xml:space="preserve">), </w:t>
      </w:r>
      <w:r w:rsidR="00417212">
        <w:rPr>
          <w:rFonts w:ascii="Times New Roman" w:eastAsia="Times New Roman" w:hAnsi="Times New Roman" w:cs="Times New Roman"/>
          <w:color w:val="333333"/>
          <w:sz w:val="24"/>
          <w:szCs w:val="24"/>
          <w:lang w:val="sr-Cyrl-RS"/>
        </w:rPr>
        <w:t xml:space="preserve">и дечја права и начела пословања </w:t>
      </w:r>
      <w:r w:rsidR="006A6676" w:rsidRPr="006A6676">
        <w:rPr>
          <w:rFonts w:ascii="Times New Roman" w:eastAsia="Times New Roman" w:hAnsi="Times New Roman" w:cs="Times New Roman"/>
          <w:color w:val="333333"/>
          <w:sz w:val="24"/>
          <w:szCs w:val="24"/>
        </w:rPr>
        <w:t>(2012</w:t>
      </w:r>
      <w:r w:rsidR="00417212">
        <w:rPr>
          <w:rFonts w:ascii="Times New Roman" w:eastAsia="Times New Roman" w:hAnsi="Times New Roman" w:cs="Times New Roman"/>
          <w:color w:val="333333"/>
          <w:sz w:val="24"/>
          <w:szCs w:val="24"/>
          <w:lang w:val="sr-Cyrl-RS"/>
        </w:rPr>
        <w:t>.</w:t>
      </w:r>
      <w:r w:rsidR="006A6676" w:rsidRPr="006A6676">
        <w:rPr>
          <w:rFonts w:ascii="Times New Roman" w:eastAsia="Times New Roman" w:hAnsi="Times New Roman" w:cs="Times New Roman"/>
          <w:color w:val="333333"/>
          <w:sz w:val="24"/>
          <w:szCs w:val="24"/>
        </w:rPr>
        <w:t xml:space="preserve">) </w:t>
      </w:r>
      <w:r w:rsidR="009B4AFB">
        <w:rPr>
          <w:rFonts w:ascii="Times New Roman" w:eastAsia="Times New Roman" w:hAnsi="Times New Roman" w:cs="Times New Roman"/>
          <w:color w:val="333333"/>
          <w:sz w:val="24"/>
          <w:szCs w:val="24"/>
          <w:lang w:val="sr-Cyrl-RS"/>
        </w:rPr>
        <w:t xml:space="preserve">чији су аутори УНИЦЕФ, Глобални компакт УН и НВО </w:t>
      </w:r>
      <w:r w:rsidR="009B4AFB" w:rsidRPr="009B4AFB">
        <w:rPr>
          <w:rFonts w:ascii="Times New Roman" w:eastAsia="Times New Roman" w:hAnsi="Times New Roman" w:cs="Times New Roman"/>
          <w:i/>
          <w:color w:val="333333"/>
          <w:sz w:val="24"/>
          <w:szCs w:val="24"/>
          <w:lang w:val="sr-Cyrl-RS"/>
        </w:rPr>
        <w:t>Спасимо децу</w:t>
      </w:r>
      <w:r w:rsidR="006A6676" w:rsidRPr="006A6676">
        <w:rPr>
          <w:rFonts w:ascii="Times New Roman" w:eastAsia="Times New Roman" w:hAnsi="Times New Roman" w:cs="Times New Roman"/>
          <w:color w:val="333333"/>
          <w:sz w:val="24"/>
          <w:szCs w:val="24"/>
        </w:rPr>
        <w:t>;</w:t>
      </w:r>
    </w:p>
    <w:p w:rsidR="006A6676" w:rsidRPr="006A6676" w:rsidRDefault="009B4AFB" w:rsidP="00F97EAD">
      <w:pPr>
        <w:autoSpaceDE w:val="0"/>
        <w:autoSpaceDN w:val="0"/>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sr-Cyrl-RS"/>
        </w:rPr>
        <w:t>Увиђајући да политике у овој области морају представљати комбинацију мера из јавног и приватног сектора, законодавних и добровољних, да све релевантне главне заинтересоване стране деле одговорност за обезбеђивање права детета у дигиталном окружењу, и да је неопходно да делују у координацији</w:t>
      </w:r>
      <w:r w:rsidR="006A6676" w:rsidRPr="006A6676">
        <w:rPr>
          <w:rFonts w:ascii="Times New Roman" w:eastAsia="Times New Roman" w:hAnsi="Times New Roman" w:cs="Times New Roman"/>
          <w:color w:val="333333"/>
          <w:sz w:val="24"/>
          <w:szCs w:val="24"/>
        </w:rPr>
        <w:t>;</w:t>
      </w:r>
    </w:p>
    <w:p w:rsidR="006A6676" w:rsidRPr="006A6676" w:rsidRDefault="009B4AFB"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sr-Cyrl-RS"/>
        </w:rPr>
        <w:t>Имајући у обзир ставове и мишљења деце која су консултована у државама чланицама Савета Европе</w:t>
      </w:r>
      <w:r w:rsidR="006A6676" w:rsidRPr="006A6676">
        <w:rPr>
          <w:rFonts w:ascii="Times New Roman" w:eastAsia="Times New Roman" w:hAnsi="Times New Roman" w:cs="Times New Roman"/>
          <w:color w:val="333333"/>
          <w:sz w:val="24"/>
          <w:szCs w:val="24"/>
        </w:rPr>
        <w:t>;</w:t>
      </w:r>
    </w:p>
    <w:p w:rsidR="006A6676" w:rsidRPr="009B4AFB" w:rsidRDefault="009B4AFB" w:rsidP="00F97EAD">
      <w:pPr>
        <w:spacing w:before="100" w:beforeAutospacing="1" w:after="100" w:afterAutospacing="1" w:line="240" w:lineRule="auto"/>
        <w:jc w:val="both"/>
        <w:rPr>
          <w:rFonts w:ascii="Times New Roman" w:eastAsia="Times New Roman" w:hAnsi="Times New Roman" w:cs="Times New Roman"/>
          <w:color w:val="333333"/>
          <w:sz w:val="24"/>
          <w:szCs w:val="24"/>
          <w:lang w:val="en-GB"/>
        </w:rPr>
      </w:pPr>
      <w:r>
        <w:rPr>
          <w:rFonts w:ascii="Times New Roman" w:eastAsia="Times New Roman" w:hAnsi="Times New Roman" w:cs="Times New Roman"/>
          <w:color w:val="333333"/>
          <w:sz w:val="24"/>
          <w:szCs w:val="24"/>
          <w:lang w:val="sr-Cyrl-RS"/>
        </w:rPr>
        <w:t>Увиђајући потребу за утврђивањем смерница које ће чланицама и осталим релевантним главним заинтересованим странама помоћи у напорима да усвоје целовит, стратешки приступ у поштовању, заштити и остваривању права детета у дигиталном окружењу</w:t>
      </w:r>
      <w:r w:rsidR="006A6676" w:rsidRPr="006A667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lang w:val="sr-Cyrl-RS"/>
        </w:rPr>
        <w:t>који почива на стандардима</w:t>
      </w:r>
      <w:r w:rsidR="00D61582">
        <w:rPr>
          <w:rFonts w:ascii="Times New Roman" w:eastAsia="Times New Roman" w:hAnsi="Times New Roman" w:cs="Times New Roman"/>
          <w:color w:val="333333"/>
          <w:sz w:val="24"/>
          <w:szCs w:val="24"/>
          <w:lang w:val="sr-Cyrl-RS"/>
        </w:rPr>
        <w:t xml:space="preserve"> утврђеним у Конвенцији</w:t>
      </w:r>
      <w:r>
        <w:rPr>
          <w:rFonts w:ascii="Times New Roman" w:eastAsia="Times New Roman" w:hAnsi="Times New Roman" w:cs="Times New Roman"/>
          <w:color w:val="333333"/>
          <w:sz w:val="24"/>
          <w:szCs w:val="24"/>
          <w:lang w:val="sr-Cyrl-RS"/>
        </w:rPr>
        <w:t xml:space="preserve"> УН о правима детета и Савета Европе и сврсисходном учешћу деце, </w:t>
      </w:r>
    </w:p>
    <w:p w:rsidR="006A6676" w:rsidRPr="006A6676" w:rsidRDefault="007E71F5" w:rsidP="00F97EAD">
      <w:pPr>
        <w:autoSpaceDE w:val="0"/>
        <w:autoSpaceDN w:val="0"/>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sr-Cyrl-RS"/>
        </w:rPr>
        <w:lastRenderedPageBreak/>
        <w:t>Препоручује да владе држава чланица</w:t>
      </w:r>
      <w:r w:rsidR="006A6676" w:rsidRPr="006A6676">
        <w:rPr>
          <w:rFonts w:ascii="Times New Roman" w:eastAsia="Times New Roman" w:hAnsi="Times New Roman" w:cs="Times New Roman"/>
          <w:color w:val="333333"/>
          <w:sz w:val="24"/>
          <w:szCs w:val="24"/>
        </w:rPr>
        <w: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w:t>
      </w:r>
      <w:r w:rsidR="00F97EAD">
        <w:rPr>
          <w:rFonts w:ascii="Times New Roman" w:eastAsia="Times New Roman" w:hAnsi="Times New Roman" w:cs="Times New Roman"/>
          <w:color w:val="333333"/>
          <w:sz w:val="24"/>
          <w:szCs w:val="24"/>
        </w:rPr>
        <w:t> </w:t>
      </w:r>
      <w:r w:rsidR="007E71F5">
        <w:rPr>
          <w:rFonts w:ascii="Times New Roman" w:eastAsia="Times New Roman" w:hAnsi="Times New Roman" w:cs="Times New Roman"/>
          <w:color w:val="333333"/>
          <w:sz w:val="24"/>
          <w:szCs w:val="24"/>
          <w:lang w:val="sr-Cyrl-RS"/>
        </w:rPr>
        <w:t>преиспитају своје законодавство, политике и праксу и постарају се да они буду у складу са препорукама, начелима и другим смерницама датим у додатку уз ову препоруку, подстичу њихову примену у свим релевантним областима и уједначеним временским размацима оцењују дејство предузетих мера</w:t>
      </w:r>
      <w:r w:rsidRPr="006A6676">
        <w:rPr>
          <w:rFonts w:ascii="Times New Roman" w:eastAsia="Times New Roman" w:hAnsi="Times New Roman" w:cs="Times New Roman"/>
          <w:color w:val="333333"/>
          <w:sz w:val="24"/>
          <w:szCs w:val="24"/>
        </w:rPr>
        <w:t xml:space="preserve">, </w:t>
      </w:r>
      <w:r w:rsidR="007E71F5">
        <w:rPr>
          <w:rFonts w:ascii="Times New Roman" w:eastAsia="Times New Roman" w:hAnsi="Times New Roman" w:cs="Times New Roman"/>
          <w:color w:val="333333"/>
          <w:sz w:val="24"/>
          <w:szCs w:val="24"/>
          <w:lang w:val="sr-Cyrl-RS"/>
        </w:rPr>
        <w:t>уз учешће свих релевантних главних заинтересованих страна</w:t>
      </w:r>
      <w:r w:rsidRPr="006A6676">
        <w:rPr>
          <w:rFonts w:ascii="Times New Roman" w:eastAsia="Times New Roman" w:hAnsi="Times New Roman" w:cs="Times New Roman"/>
          <w:color w:val="333333"/>
          <w:sz w:val="24"/>
          <w:szCs w:val="24"/>
        </w:rPr>
        <w: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2.</w:t>
      </w:r>
      <w:r w:rsidR="00F97EAD">
        <w:rPr>
          <w:rFonts w:ascii="Times New Roman" w:eastAsia="Times New Roman" w:hAnsi="Times New Roman" w:cs="Times New Roman"/>
          <w:color w:val="333333"/>
          <w:sz w:val="24"/>
          <w:szCs w:val="24"/>
        </w:rPr>
        <w:t> </w:t>
      </w:r>
      <w:r w:rsidR="00777020">
        <w:rPr>
          <w:rFonts w:ascii="Times New Roman" w:eastAsia="Times New Roman" w:hAnsi="Times New Roman" w:cs="Times New Roman"/>
          <w:color w:val="333333"/>
          <w:sz w:val="24"/>
          <w:szCs w:val="24"/>
          <w:lang w:val="sr-Cyrl-RS"/>
        </w:rPr>
        <w:t>постарају се да се ова препорука, заједно са смерницама у додатку, преведе и дистрибуира што је могуће шире међу надлежним органима и главним заинтересованим странама, укључујући парламент, специјализоване јавне агенције и организације грађанског друштва, као и децу, на начин по мери детета и преко доступних средстава, модалитета и облика комуникације</w:t>
      </w:r>
      <w:r w:rsidRPr="006A6676">
        <w:rPr>
          <w:rFonts w:ascii="Times New Roman" w:eastAsia="Times New Roman" w:hAnsi="Times New Roman" w:cs="Times New Roman"/>
          <w:color w:val="333333"/>
          <w:sz w:val="24"/>
          <w:szCs w:val="24"/>
        </w:rPr>
        <w: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3.</w:t>
      </w:r>
      <w:r w:rsidR="00F97EAD">
        <w:rPr>
          <w:rFonts w:ascii="Times New Roman" w:eastAsia="Times New Roman" w:hAnsi="Times New Roman" w:cs="Times New Roman"/>
          <w:color w:val="333333"/>
          <w:sz w:val="24"/>
          <w:szCs w:val="24"/>
        </w:rPr>
        <w:t> </w:t>
      </w:r>
      <w:r w:rsidR="00777020">
        <w:rPr>
          <w:rFonts w:ascii="Times New Roman" w:eastAsia="Times New Roman" w:hAnsi="Times New Roman" w:cs="Times New Roman"/>
          <w:color w:val="333333"/>
          <w:sz w:val="24"/>
          <w:szCs w:val="24"/>
          <w:lang w:val="sr-Cyrl-RS"/>
        </w:rPr>
        <w:t xml:space="preserve">захтевају од </w:t>
      </w:r>
      <w:r w:rsidR="00632DB2">
        <w:rPr>
          <w:rFonts w:ascii="Times New Roman" w:eastAsia="Times New Roman" w:hAnsi="Times New Roman" w:cs="Times New Roman"/>
          <w:color w:val="333333"/>
          <w:sz w:val="24"/>
          <w:szCs w:val="24"/>
          <w:lang w:val="sr-Cyrl-RS"/>
        </w:rPr>
        <w:t>комерцијалних</w:t>
      </w:r>
      <w:r w:rsidR="00777020">
        <w:rPr>
          <w:rFonts w:ascii="Times New Roman" w:eastAsia="Times New Roman" w:hAnsi="Times New Roman" w:cs="Times New Roman"/>
          <w:color w:val="333333"/>
          <w:sz w:val="24"/>
          <w:szCs w:val="24"/>
          <w:lang w:val="sr-Cyrl-RS"/>
        </w:rPr>
        <w:t xml:space="preserve"> предузећа да испуне своју обавезу да поштују права детета у дигиталном окружењу </w:t>
      </w:r>
      <w:r w:rsidR="008727B7">
        <w:rPr>
          <w:rFonts w:ascii="Times New Roman" w:eastAsia="Times New Roman" w:hAnsi="Times New Roman" w:cs="Times New Roman"/>
          <w:color w:val="333333"/>
          <w:sz w:val="24"/>
          <w:szCs w:val="24"/>
          <w:lang w:val="sr-Cyrl-RS"/>
        </w:rPr>
        <w:t xml:space="preserve">и да предузму мере за њихову примену, и да </w:t>
      </w:r>
      <w:r w:rsidR="00632DB2">
        <w:rPr>
          <w:rFonts w:ascii="Times New Roman" w:eastAsia="Times New Roman" w:hAnsi="Times New Roman" w:cs="Times New Roman"/>
          <w:color w:val="333333"/>
          <w:sz w:val="24"/>
          <w:szCs w:val="24"/>
          <w:lang w:val="sr-Cyrl-RS"/>
        </w:rPr>
        <w:t xml:space="preserve">комерцијална </w:t>
      </w:r>
      <w:r w:rsidR="008727B7">
        <w:rPr>
          <w:rFonts w:ascii="Times New Roman" w:eastAsia="Times New Roman" w:hAnsi="Times New Roman" w:cs="Times New Roman"/>
          <w:color w:val="333333"/>
          <w:sz w:val="24"/>
          <w:szCs w:val="24"/>
          <w:lang w:val="sr-Cyrl-RS"/>
        </w:rPr>
        <w:t>предузећа охрабре на сарадњу са релевантним главним заинтересованим странама, организацијама грађанског друштва и децом у чланици, уз узимање у обзир релевантних међународних и европских стандарда и смерница</w:t>
      </w:r>
      <w:r w:rsidRPr="006A6676">
        <w:rPr>
          <w:rFonts w:ascii="Times New Roman" w:eastAsia="Times New Roman" w:hAnsi="Times New Roman" w:cs="Times New Roman"/>
          <w:color w:val="333333"/>
          <w:sz w:val="24"/>
          <w:szCs w:val="24"/>
        </w:rPr>
        <w: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4.</w:t>
      </w:r>
      <w:r w:rsidR="00F97EAD">
        <w:rPr>
          <w:rFonts w:ascii="Times New Roman" w:eastAsia="Times New Roman" w:hAnsi="Times New Roman" w:cs="Times New Roman"/>
          <w:color w:val="333333"/>
          <w:sz w:val="24"/>
          <w:szCs w:val="24"/>
        </w:rPr>
        <w:t> </w:t>
      </w:r>
      <w:r w:rsidR="00540FC8">
        <w:rPr>
          <w:rFonts w:ascii="Times New Roman" w:eastAsia="Times New Roman" w:hAnsi="Times New Roman" w:cs="Times New Roman"/>
          <w:color w:val="333333"/>
          <w:sz w:val="24"/>
          <w:szCs w:val="24"/>
          <w:lang w:val="sr-Cyrl-RS"/>
        </w:rPr>
        <w:t>сарађују са Саветом Европе тако што ће формулисати, спроводити и пратити спровођење стратегија и програма који омогућавају поштовање, заштиту и остваривање права детета у дигиталном окружењу, и објављују, редовно, примере стратегија, акционих планова, законодавства и добре праксе који се односе на примену ове препоруке</w:t>
      </w:r>
      <w:r w:rsidRPr="006A6676">
        <w:rPr>
          <w:rFonts w:ascii="Times New Roman" w:eastAsia="Times New Roman" w:hAnsi="Times New Roman" w:cs="Times New Roman"/>
          <w:color w:val="333333"/>
          <w:sz w:val="24"/>
          <w:szCs w:val="24"/>
        </w:rPr>
        <w: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5.</w:t>
      </w:r>
      <w:r w:rsidR="00F97EAD">
        <w:rPr>
          <w:rFonts w:ascii="Times New Roman" w:eastAsia="Times New Roman" w:hAnsi="Times New Roman" w:cs="Times New Roman"/>
          <w:color w:val="333333"/>
          <w:sz w:val="24"/>
          <w:szCs w:val="24"/>
        </w:rPr>
        <w:t> </w:t>
      </w:r>
      <w:r w:rsidR="00540FC8">
        <w:rPr>
          <w:rFonts w:ascii="Times New Roman" w:eastAsia="Times New Roman" w:hAnsi="Times New Roman" w:cs="Times New Roman"/>
          <w:color w:val="333333"/>
          <w:sz w:val="24"/>
          <w:szCs w:val="24"/>
          <w:lang w:val="sr-Cyrl-RS"/>
        </w:rPr>
        <w:t xml:space="preserve">испитују како се примењују ова препорука и смернице у додатку на седницама Комитета министара и уз учешће релевантних главних заинтересованих страна најмање сваких пет година и, по потреби, у чешћим временским размацима. </w:t>
      </w:r>
    </w:p>
    <w:p w:rsidR="006A6676" w:rsidRPr="006A6676" w:rsidRDefault="006A6676"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b/>
          <w:bCs/>
          <w:i/>
          <w:iCs/>
          <w:color w:val="333333"/>
          <w:sz w:val="24"/>
          <w:szCs w:val="24"/>
        </w:rPr>
        <w:br w:type="page"/>
      </w:r>
    </w:p>
    <w:p w:rsidR="006A6676" w:rsidRPr="006A6676" w:rsidRDefault="00772FFA"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i/>
          <w:iCs/>
          <w:color w:val="333333"/>
          <w:sz w:val="24"/>
          <w:szCs w:val="24"/>
          <w:lang w:val="sr-Cyrl-RS"/>
        </w:rPr>
        <w:lastRenderedPageBreak/>
        <w:t>Додатак уз Препоруку</w:t>
      </w:r>
      <w:r w:rsidR="006A6676" w:rsidRPr="006A6676">
        <w:rPr>
          <w:rFonts w:ascii="Times New Roman" w:eastAsia="Times New Roman" w:hAnsi="Times New Roman" w:cs="Times New Roman"/>
          <w:i/>
          <w:iCs/>
          <w:color w:val="333333"/>
          <w:spacing w:val="2"/>
          <w:sz w:val="24"/>
          <w:szCs w:val="24"/>
        </w:rPr>
        <w:t xml:space="preserve"> </w:t>
      </w:r>
      <w:hyperlink r:id="rId8" w:tooltip="Recommendation of the Committee of Ministers to member States on Guidelines for member States to respect, protect and fulfil the rights of the child in the digital environment (Adopted by the Committee of Ministers on 4 July 2018 at the 1321st meeting of " w:history="1">
        <w:r w:rsidR="006A6676" w:rsidRPr="006A6676">
          <w:rPr>
            <w:rFonts w:ascii="Times New Roman" w:eastAsia="Times New Roman" w:hAnsi="Times New Roman" w:cs="Times New Roman"/>
            <w:i/>
            <w:iCs/>
            <w:color w:val="428BCA"/>
            <w:spacing w:val="2"/>
            <w:sz w:val="24"/>
            <w:szCs w:val="24"/>
          </w:rPr>
          <w:t>CM/Rec(2018)7</w:t>
        </w:r>
      </w:hyperlink>
    </w:p>
    <w:p w:rsidR="004F5C62" w:rsidRDefault="00772FFA" w:rsidP="004F5C62">
      <w:pPr>
        <w:spacing w:before="100" w:beforeAutospacing="1" w:after="100" w:afterAutospacing="1" w:line="240" w:lineRule="auto"/>
        <w:jc w:val="center"/>
        <w:rPr>
          <w:rFonts w:ascii="Times New Roman" w:eastAsia="Times New Roman" w:hAnsi="Times New Roman" w:cs="Times New Roman"/>
          <w:b/>
          <w:bCs/>
          <w:color w:val="333333"/>
          <w:spacing w:val="2"/>
          <w:sz w:val="28"/>
          <w:szCs w:val="28"/>
        </w:rPr>
      </w:pPr>
      <w:r>
        <w:rPr>
          <w:rFonts w:ascii="Times New Roman" w:eastAsia="Times New Roman" w:hAnsi="Times New Roman" w:cs="Times New Roman"/>
          <w:b/>
          <w:bCs/>
          <w:color w:val="333333"/>
          <w:spacing w:val="2"/>
          <w:sz w:val="28"/>
          <w:szCs w:val="28"/>
          <w:lang w:val="sr-Cyrl-RS"/>
        </w:rPr>
        <w:t>Смернице за поштовање, заштиту и остваривање права детета</w:t>
      </w:r>
      <w:r w:rsidR="006A6676" w:rsidRPr="004F5C62">
        <w:rPr>
          <w:rFonts w:ascii="Times New Roman" w:eastAsia="Times New Roman" w:hAnsi="Times New Roman" w:cs="Times New Roman"/>
          <w:b/>
          <w:bCs/>
          <w:color w:val="333333"/>
          <w:spacing w:val="2"/>
          <w:sz w:val="28"/>
          <w:szCs w:val="28"/>
        </w:rPr>
        <w:t xml:space="preserve"> </w:t>
      </w:r>
    </w:p>
    <w:p w:rsidR="006A6676" w:rsidRPr="004F5C62" w:rsidRDefault="00772FFA" w:rsidP="004F5C62">
      <w:pPr>
        <w:spacing w:before="100" w:beforeAutospacing="1" w:after="100" w:afterAutospacing="1" w:line="240" w:lineRule="auto"/>
        <w:jc w:val="center"/>
        <w:rPr>
          <w:rFonts w:ascii="Times New Roman" w:eastAsia="Times New Roman" w:hAnsi="Times New Roman" w:cs="Times New Roman"/>
          <w:b/>
          <w:bCs/>
          <w:color w:val="333333"/>
          <w:spacing w:val="2"/>
          <w:sz w:val="28"/>
          <w:szCs w:val="28"/>
        </w:rPr>
      </w:pPr>
      <w:r>
        <w:rPr>
          <w:rFonts w:ascii="Times New Roman" w:eastAsia="Times New Roman" w:hAnsi="Times New Roman" w:cs="Times New Roman"/>
          <w:b/>
          <w:bCs/>
          <w:color w:val="333333"/>
          <w:spacing w:val="2"/>
          <w:sz w:val="28"/>
          <w:szCs w:val="28"/>
          <w:lang w:val="sr-Cyrl-RS"/>
        </w:rPr>
        <w:t>у дигиталном окружењу</w:t>
      </w:r>
    </w:p>
    <w:p w:rsidR="006A6676" w:rsidRPr="004F5C62" w:rsidRDefault="006A6676" w:rsidP="004F5C62">
      <w:pPr>
        <w:spacing w:after="0" w:line="240" w:lineRule="auto"/>
        <w:ind w:left="342"/>
        <w:jc w:val="center"/>
        <w:outlineLvl w:val="0"/>
        <w:rPr>
          <w:rFonts w:ascii="Times New Roman" w:eastAsia="Times New Roman" w:hAnsi="Times New Roman" w:cs="Times New Roman"/>
          <w:b/>
          <w:kern w:val="36"/>
          <w:sz w:val="24"/>
          <w:szCs w:val="24"/>
        </w:rPr>
      </w:pPr>
      <w:r w:rsidRPr="004F5C62">
        <w:rPr>
          <w:rFonts w:ascii="Times New Roman" w:eastAsia="Times New Roman" w:hAnsi="Times New Roman" w:cs="Times New Roman"/>
          <w:b/>
          <w:kern w:val="36"/>
          <w:sz w:val="24"/>
          <w:szCs w:val="24"/>
        </w:rPr>
        <w:t>1.</w:t>
      </w:r>
      <w:r w:rsidR="00B37A4B" w:rsidRPr="004F5C62">
        <w:rPr>
          <w:rFonts w:ascii="Times New Roman" w:eastAsia="Times New Roman" w:hAnsi="Times New Roman" w:cs="Times New Roman"/>
          <w:b/>
          <w:kern w:val="36"/>
          <w:sz w:val="24"/>
          <w:szCs w:val="24"/>
        </w:rPr>
        <w:t> </w:t>
      </w:r>
      <w:r w:rsidR="00772FFA">
        <w:rPr>
          <w:rFonts w:ascii="Times New Roman" w:eastAsia="Times New Roman" w:hAnsi="Times New Roman" w:cs="Times New Roman"/>
          <w:b/>
          <w:kern w:val="36"/>
          <w:sz w:val="24"/>
          <w:szCs w:val="24"/>
          <w:lang w:val="sr-Cyrl-RS"/>
        </w:rPr>
        <w:t>Циљ и предмет</w:t>
      </w:r>
    </w:p>
    <w:p w:rsidR="006A6676" w:rsidRPr="006A6676" w:rsidRDefault="00772FFA"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sr-Cyrl-RS"/>
        </w:rPr>
        <w:t>У међународним и европским обавезујућим инструментима и стандардима утврђене су обавезе или мерила за државе чланице у циљу поштовања, заштите и остваривања људских права и основних слобода деце у дигиталном окружењу. Свако</w:t>
      </w:r>
      <w:r w:rsidR="00C373CD">
        <w:rPr>
          <w:rFonts w:ascii="Times New Roman" w:eastAsia="Times New Roman" w:hAnsi="Times New Roman" w:cs="Times New Roman"/>
          <w:color w:val="333333"/>
          <w:sz w:val="24"/>
          <w:szCs w:val="24"/>
          <w:lang w:val="sr-Cyrl-RS"/>
        </w:rPr>
        <w:t>м детету, као појединачном</w:t>
      </w:r>
      <w:r>
        <w:rPr>
          <w:rFonts w:ascii="Times New Roman" w:eastAsia="Times New Roman" w:hAnsi="Times New Roman" w:cs="Times New Roman"/>
          <w:color w:val="333333"/>
          <w:sz w:val="24"/>
          <w:szCs w:val="24"/>
          <w:lang w:val="sr-Cyrl-RS"/>
        </w:rPr>
        <w:t xml:space="preserve"> </w:t>
      </w:r>
      <w:r w:rsidR="00C373CD">
        <w:rPr>
          <w:rFonts w:ascii="Times New Roman" w:eastAsia="Times New Roman" w:hAnsi="Times New Roman" w:cs="Times New Roman"/>
          <w:color w:val="333333"/>
          <w:sz w:val="24"/>
          <w:szCs w:val="24"/>
          <w:lang w:val="sr-Cyrl-RS"/>
        </w:rPr>
        <w:t>носиоцу права, треба да буде омогућено да своја људска права и основне слободе остварује и када јесте и када није прикључено на светску мрежу рачунара</w:t>
      </w:r>
      <w:r w:rsidR="006A6676" w:rsidRPr="006A6676">
        <w:rPr>
          <w:rFonts w:ascii="Times New Roman" w:eastAsia="Times New Roman" w:hAnsi="Times New Roman" w:cs="Times New Roman"/>
          <w:color w:val="333333"/>
          <w:sz w:val="24"/>
          <w:szCs w:val="24"/>
        </w:rPr>
        <w:t>.</w:t>
      </w:r>
    </w:p>
    <w:p w:rsidR="006A6676" w:rsidRPr="006A6676" w:rsidRDefault="00766B59"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sr-Cyrl-RS"/>
        </w:rPr>
        <w:t>Ове смернице су настале са сврхом да се пружи помоћ релевантним главним заинтересованим странама у успостави права утврђених у међународним и европским конвенцијама и стандардима о људским правима, имајући у виду судску праксу Европског суда за људска права. Смернице су настале у нарочитој тежњи да</w:t>
      </w:r>
      <w:r w:rsidR="006A6676" w:rsidRPr="006A6676">
        <w:rPr>
          <w:rFonts w:ascii="Times New Roman" w:eastAsia="Times New Roman" w:hAnsi="Times New Roman" w:cs="Times New Roman"/>
          <w:color w:val="333333"/>
          <w:sz w:val="24"/>
          <w:szCs w:val="24"/>
        </w:rPr>
        <w:t>:</w:t>
      </w:r>
    </w:p>
    <w:p w:rsidR="006A6676" w:rsidRPr="006A6676" w:rsidRDefault="006A6676" w:rsidP="00B37A4B">
      <w:pPr>
        <w:spacing w:after="0" w:line="240" w:lineRule="auto"/>
        <w:ind w:left="567" w:hanging="567"/>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i/>
          <w:iCs/>
          <w:color w:val="333333"/>
          <w:sz w:val="24"/>
          <w:szCs w:val="24"/>
        </w:rPr>
        <w:t>a.</w:t>
      </w:r>
      <w:r w:rsidR="00B37A4B">
        <w:rPr>
          <w:rFonts w:ascii="Times New Roman" w:eastAsia="Times New Roman" w:hAnsi="Times New Roman" w:cs="Times New Roman"/>
          <w:i/>
          <w:iCs/>
          <w:color w:val="333333"/>
          <w:sz w:val="24"/>
          <w:szCs w:val="24"/>
        </w:rPr>
        <w:t> </w:t>
      </w:r>
      <w:r w:rsidR="00766B59" w:rsidRPr="00766B59">
        <w:rPr>
          <w:rFonts w:ascii="Times New Roman" w:eastAsia="Times New Roman" w:hAnsi="Times New Roman" w:cs="Times New Roman"/>
          <w:iCs/>
          <w:color w:val="333333"/>
          <w:sz w:val="24"/>
          <w:szCs w:val="24"/>
          <w:lang w:val="sr-Cyrl-RS"/>
        </w:rPr>
        <w:t>усмеравају</w:t>
      </w:r>
      <w:r w:rsidR="00766B59">
        <w:rPr>
          <w:rFonts w:ascii="Times New Roman" w:eastAsia="Times New Roman" w:hAnsi="Times New Roman" w:cs="Times New Roman"/>
          <w:i/>
          <w:iCs/>
          <w:color w:val="333333"/>
          <w:sz w:val="24"/>
          <w:szCs w:val="24"/>
          <w:lang w:val="sr-Cyrl-RS"/>
        </w:rPr>
        <w:t xml:space="preserve"> </w:t>
      </w:r>
      <w:r w:rsidR="00C03915">
        <w:rPr>
          <w:rFonts w:ascii="Times New Roman" w:eastAsia="Times New Roman" w:hAnsi="Times New Roman" w:cs="Times New Roman"/>
          <w:iCs/>
          <w:color w:val="333333"/>
          <w:sz w:val="24"/>
          <w:szCs w:val="24"/>
          <w:lang w:val="sr-Cyrl-RS"/>
        </w:rPr>
        <w:t>чланице како да формулишу законске прописе, мере политике и остале мере којима се подстиче остваривање читавог спектра права детета у дигиталном окружењу и како да превазиђу читав низ штетних утицаја дигиталног окружења на дечју добробит и уживање људских права</w:t>
      </w:r>
      <w:r w:rsidRPr="006A6676">
        <w:rPr>
          <w:rFonts w:ascii="Times New Roman" w:eastAsia="Times New Roman" w:hAnsi="Times New Roman" w:cs="Times New Roman"/>
          <w:color w:val="333333"/>
          <w:sz w:val="24"/>
          <w:szCs w:val="24"/>
        </w:rPr>
        <w:t>;</w:t>
      </w:r>
    </w:p>
    <w:p w:rsidR="006A6676" w:rsidRPr="006A6676" w:rsidRDefault="006A6676" w:rsidP="00B37A4B">
      <w:pPr>
        <w:spacing w:after="0" w:line="240" w:lineRule="auto"/>
        <w:ind w:left="567" w:hanging="567"/>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i/>
          <w:iCs/>
          <w:color w:val="333333"/>
          <w:sz w:val="24"/>
          <w:szCs w:val="24"/>
        </w:rPr>
        <w:t>b.</w:t>
      </w:r>
      <w:r w:rsidR="00B37A4B">
        <w:rPr>
          <w:rFonts w:ascii="Times New Roman" w:eastAsia="Times New Roman" w:hAnsi="Times New Roman" w:cs="Times New Roman"/>
          <w:i/>
          <w:iCs/>
          <w:color w:val="333333"/>
          <w:sz w:val="24"/>
          <w:szCs w:val="24"/>
        </w:rPr>
        <w:t> </w:t>
      </w:r>
      <w:r w:rsidR="00830821" w:rsidRPr="00830821">
        <w:rPr>
          <w:rFonts w:ascii="Times New Roman" w:eastAsia="Times New Roman" w:hAnsi="Times New Roman" w:cs="Times New Roman"/>
          <w:iCs/>
          <w:color w:val="333333"/>
          <w:sz w:val="24"/>
          <w:szCs w:val="24"/>
          <w:lang w:val="sr-Cyrl-RS"/>
        </w:rPr>
        <w:t>подстичу</w:t>
      </w:r>
      <w:r w:rsidR="00830821">
        <w:rPr>
          <w:rFonts w:ascii="Times New Roman" w:eastAsia="Times New Roman" w:hAnsi="Times New Roman" w:cs="Times New Roman"/>
          <w:i/>
          <w:iCs/>
          <w:color w:val="333333"/>
          <w:sz w:val="24"/>
          <w:szCs w:val="24"/>
          <w:lang w:val="sr-Cyrl-RS"/>
        </w:rPr>
        <w:t xml:space="preserve"> </w:t>
      </w:r>
      <w:r w:rsidR="00B047AD">
        <w:rPr>
          <w:rFonts w:ascii="Times New Roman" w:eastAsia="Times New Roman" w:hAnsi="Times New Roman" w:cs="Times New Roman"/>
          <w:iCs/>
          <w:color w:val="333333"/>
          <w:sz w:val="24"/>
          <w:szCs w:val="24"/>
          <w:lang w:val="sr-Cyrl-RS"/>
        </w:rPr>
        <w:t>чланице да стварају, примењују и прате како се примењује целовит стратешки и координирани приступ, у коме се одражавају начела садржана у овим смерницама</w:t>
      </w:r>
      <w:r w:rsidRPr="006A6676">
        <w:rPr>
          <w:rFonts w:ascii="Times New Roman" w:eastAsia="Times New Roman" w:hAnsi="Times New Roman" w:cs="Times New Roman"/>
          <w:color w:val="333333"/>
          <w:sz w:val="24"/>
          <w:szCs w:val="24"/>
        </w:rPr>
        <w:t>;</w:t>
      </w:r>
    </w:p>
    <w:p w:rsidR="006A6676" w:rsidRPr="006A6676" w:rsidRDefault="006A6676" w:rsidP="00B37A4B">
      <w:pPr>
        <w:spacing w:after="0" w:line="240" w:lineRule="auto"/>
        <w:ind w:left="567" w:hanging="567"/>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i/>
          <w:iCs/>
          <w:color w:val="333333"/>
          <w:sz w:val="24"/>
          <w:szCs w:val="24"/>
        </w:rPr>
        <w:t>c.</w:t>
      </w:r>
      <w:r w:rsidR="00B37A4B">
        <w:rPr>
          <w:rFonts w:ascii="Times New Roman" w:eastAsia="Times New Roman" w:hAnsi="Times New Roman" w:cs="Times New Roman"/>
          <w:i/>
          <w:iCs/>
          <w:color w:val="333333"/>
          <w:sz w:val="24"/>
          <w:szCs w:val="24"/>
        </w:rPr>
        <w:t> </w:t>
      </w:r>
      <w:r w:rsidR="00B047AD">
        <w:rPr>
          <w:rFonts w:ascii="Times New Roman" w:eastAsia="Times New Roman" w:hAnsi="Times New Roman" w:cs="Times New Roman"/>
          <w:iCs/>
          <w:color w:val="333333"/>
          <w:sz w:val="24"/>
          <w:szCs w:val="24"/>
          <w:lang w:val="sr-Cyrl-RS"/>
        </w:rPr>
        <w:t xml:space="preserve">се чланице постарају да су </w:t>
      </w:r>
      <w:r w:rsidR="00632DB2">
        <w:rPr>
          <w:rFonts w:ascii="Times New Roman" w:eastAsia="Times New Roman" w:hAnsi="Times New Roman" w:cs="Times New Roman"/>
          <w:iCs/>
          <w:color w:val="333333"/>
          <w:sz w:val="24"/>
          <w:szCs w:val="24"/>
          <w:lang w:val="sr-Cyrl-RS"/>
        </w:rPr>
        <w:t>комерцијална</w:t>
      </w:r>
      <w:r w:rsidR="00B047AD">
        <w:rPr>
          <w:rFonts w:ascii="Times New Roman" w:eastAsia="Times New Roman" w:hAnsi="Times New Roman" w:cs="Times New Roman"/>
          <w:iCs/>
          <w:color w:val="333333"/>
          <w:sz w:val="24"/>
          <w:szCs w:val="24"/>
          <w:lang w:val="sr-Cyrl-RS"/>
        </w:rPr>
        <w:t xml:space="preserve"> предузећа и друге релевантне главне заинтересоване стране обавезна да испуњавају своју обавезу поштовања дечјих права у дигиталном окружењу и да подстичу </w:t>
      </w:r>
      <w:r w:rsidR="00632DB2">
        <w:rPr>
          <w:rFonts w:ascii="Times New Roman" w:eastAsia="Times New Roman" w:hAnsi="Times New Roman" w:cs="Times New Roman"/>
          <w:iCs/>
          <w:color w:val="333333"/>
          <w:sz w:val="24"/>
          <w:szCs w:val="24"/>
          <w:lang w:val="sr-Cyrl-RS"/>
        </w:rPr>
        <w:t xml:space="preserve">комерцијална </w:t>
      </w:r>
      <w:r w:rsidR="00B047AD">
        <w:rPr>
          <w:rFonts w:ascii="Times New Roman" w:eastAsia="Times New Roman" w:hAnsi="Times New Roman" w:cs="Times New Roman"/>
          <w:iCs/>
          <w:color w:val="333333"/>
          <w:sz w:val="24"/>
          <w:szCs w:val="24"/>
          <w:lang w:val="sr-Cyrl-RS"/>
        </w:rPr>
        <w:t>предузећа и релевантне главне заинтересоване стране да та права подржавају и подстичу</w:t>
      </w:r>
      <w:r w:rsidRPr="006A6676">
        <w:rPr>
          <w:rFonts w:ascii="Times New Roman" w:eastAsia="Times New Roman" w:hAnsi="Times New Roman" w:cs="Times New Roman"/>
          <w:color w:val="333333"/>
          <w:sz w:val="24"/>
          <w:szCs w:val="24"/>
        </w:rPr>
        <w:t>;</w:t>
      </w:r>
    </w:p>
    <w:p w:rsidR="006A6676" w:rsidRPr="006A6676" w:rsidRDefault="006A6676" w:rsidP="00B37A4B">
      <w:pPr>
        <w:spacing w:after="0" w:line="240" w:lineRule="auto"/>
        <w:ind w:left="567" w:hanging="567"/>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i/>
          <w:iCs/>
          <w:color w:val="333333"/>
          <w:sz w:val="24"/>
          <w:szCs w:val="24"/>
        </w:rPr>
        <w:t>d.</w:t>
      </w:r>
      <w:r w:rsidR="00B37A4B">
        <w:rPr>
          <w:rFonts w:ascii="Times New Roman" w:eastAsia="Times New Roman" w:hAnsi="Times New Roman" w:cs="Times New Roman"/>
          <w:i/>
          <w:iCs/>
          <w:color w:val="333333"/>
          <w:sz w:val="24"/>
          <w:szCs w:val="24"/>
        </w:rPr>
        <w:t> </w:t>
      </w:r>
      <w:r w:rsidR="007E5508">
        <w:rPr>
          <w:rFonts w:ascii="Times New Roman" w:eastAsia="Times New Roman" w:hAnsi="Times New Roman" w:cs="Times New Roman"/>
          <w:iCs/>
          <w:color w:val="333333"/>
          <w:sz w:val="24"/>
          <w:szCs w:val="24"/>
          <w:lang w:val="sr-Cyrl-RS"/>
        </w:rPr>
        <w:t>обезбеде усаглашено деловање и сарадњу на нивоу земље и на међународном нивоу у циљу поштовања, заштите и остваривања права детета у дигиталном окружењу</w:t>
      </w:r>
      <w:r w:rsidRPr="006A6676">
        <w:rPr>
          <w:rFonts w:ascii="Times New Roman" w:eastAsia="Times New Roman" w:hAnsi="Times New Roman" w:cs="Times New Roman"/>
          <w:color w:val="333333"/>
          <w:sz w:val="24"/>
          <w:szCs w:val="24"/>
        </w:rPr>
        <w:t>.</w:t>
      </w:r>
    </w:p>
    <w:p w:rsidR="006A6676" w:rsidRPr="006A6676" w:rsidRDefault="007E5508"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sr-Cyrl-RS"/>
        </w:rPr>
        <w:t>У овом тексту</w:t>
      </w:r>
      <w:r w:rsidR="006A6676" w:rsidRPr="006A6676">
        <w:rPr>
          <w:rFonts w:ascii="Times New Roman" w:eastAsia="Times New Roman" w:hAnsi="Times New Roman" w:cs="Times New Roman"/>
          <w:color w:val="333333"/>
          <w:sz w:val="24"/>
          <w:szCs w:val="24"/>
        </w:rPr>
        <w:t>:</w:t>
      </w:r>
    </w:p>
    <w:p w:rsidR="006A6676" w:rsidRPr="006A6676" w:rsidRDefault="006A6676" w:rsidP="00F97EAD">
      <w:pPr>
        <w:spacing w:before="100" w:beforeAutospacing="1"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w:t>
      </w:r>
      <w:r w:rsidR="0013505E">
        <w:rPr>
          <w:rFonts w:ascii="Times New Roman" w:eastAsia="Times New Roman" w:hAnsi="Times New Roman" w:cs="Times New Roman"/>
          <w:color w:val="333333"/>
          <w:sz w:val="24"/>
          <w:szCs w:val="24"/>
        </w:rPr>
        <w:t>   </w:t>
      </w:r>
      <w:r w:rsidR="007E5508">
        <w:rPr>
          <w:rFonts w:ascii="Times New Roman" w:eastAsia="Times New Roman" w:hAnsi="Times New Roman" w:cs="Times New Roman"/>
          <w:color w:val="333333"/>
          <w:sz w:val="24"/>
          <w:szCs w:val="24"/>
          <w:lang w:val="sr-Cyrl-RS"/>
        </w:rPr>
        <w:t>„</w:t>
      </w:r>
      <w:r w:rsidR="009A4DB4">
        <w:rPr>
          <w:rFonts w:ascii="Times New Roman" w:eastAsia="Times New Roman" w:hAnsi="Times New Roman" w:cs="Times New Roman"/>
          <w:color w:val="333333"/>
          <w:sz w:val="24"/>
          <w:szCs w:val="24"/>
        </w:rPr>
        <w:t>дете</w:t>
      </w:r>
      <w:r w:rsidR="009A4DB4">
        <w:rPr>
          <w:rFonts w:ascii="Times New Roman" w:eastAsia="Times New Roman" w:hAnsi="Times New Roman" w:cs="Times New Roman"/>
          <w:color w:val="333333"/>
          <w:sz w:val="24"/>
          <w:szCs w:val="24"/>
          <w:lang w:val="sr-Cyrl-RS"/>
        </w:rPr>
        <w:t xml:space="preserve"> “</w:t>
      </w:r>
      <w:r w:rsidR="007E5508">
        <w:rPr>
          <w:rFonts w:ascii="Times New Roman" w:eastAsia="Times New Roman" w:hAnsi="Times New Roman" w:cs="Times New Roman"/>
          <w:color w:val="333333"/>
          <w:sz w:val="24"/>
          <w:szCs w:val="24"/>
          <w:lang w:val="sr-Cyrl-RS"/>
        </w:rPr>
        <w:t>је свако лице млађе од 18 година</w:t>
      </w:r>
      <w:r w:rsidRPr="006A6676">
        <w:rPr>
          <w:rFonts w:ascii="Times New Roman" w:eastAsia="Times New Roman" w:hAnsi="Times New Roman" w:cs="Times New Roman"/>
          <w:color w:val="333333"/>
          <w:sz w:val="24"/>
          <w:szCs w:val="24"/>
        </w:rPr>
        <w:t>;</w:t>
      </w:r>
    </w:p>
    <w:p w:rsidR="0013505E" w:rsidRDefault="006A6676" w:rsidP="00F97EAD">
      <w:pPr>
        <w:spacing w:before="100" w:beforeAutospacing="1"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w:t>
      </w:r>
      <w:r w:rsidR="0013505E">
        <w:rPr>
          <w:rFonts w:ascii="Times New Roman" w:eastAsia="Times New Roman" w:hAnsi="Times New Roman" w:cs="Times New Roman"/>
          <w:color w:val="333333"/>
          <w:sz w:val="24"/>
          <w:szCs w:val="24"/>
        </w:rPr>
        <w:t>   </w:t>
      </w:r>
      <w:r w:rsidR="007E5508">
        <w:rPr>
          <w:rFonts w:ascii="Times New Roman" w:eastAsia="Times New Roman" w:hAnsi="Times New Roman" w:cs="Times New Roman"/>
          <w:color w:val="333333"/>
          <w:sz w:val="24"/>
          <w:szCs w:val="24"/>
          <w:lang w:val="sr-Cyrl-RS"/>
        </w:rPr>
        <w:t>„</w:t>
      </w:r>
      <w:r w:rsidR="007E5508" w:rsidRPr="007E5508">
        <w:rPr>
          <w:rFonts w:ascii="Times New Roman" w:eastAsia="Times New Roman" w:hAnsi="Times New Roman" w:cs="Times New Roman"/>
          <w:color w:val="333333"/>
          <w:sz w:val="24"/>
          <w:szCs w:val="24"/>
          <w:lang w:val="sr-Cyrl-RS"/>
        </w:rPr>
        <w:t xml:space="preserve">дигитално </w:t>
      </w:r>
      <w:r w:rsidR="009A4DB4" w:rsidRPr="007E5508">
        <w:rPr>
          <w:rFonts w:ascii="Times New Roman" w:eastAsia="Times New Roman" w:hAnsi="Times New Roman" w:cs="Times New Roman"/>
          <w:color w:val="333333"/>
          <w:sz w:val="24"/>
          <w:szCs w:val="24"/>
          <w:lang w:val="sr-Cyrl-RS"/>
        </w:rPr>
        <w:t>окружење “</w:t>
      </w:r>
      <w:r w:rsidR="009A4DB4">
        <w:rPr>
          <w:rFonts w:ascii="Times New Roman" w:eastAsia="Times New Roman" w:hAnsi="Times New Roman" w:cs="Times New Roman"/>
          <w:color w:val="333333"/>
          <w:sz w:val="24"/>
          <w:szCs w:val="24"/>
          <w:lang w:val="sr-Cyrl-RS"/>
        </w:rPr>
        <w:t>обухвата</w:t>
      </w:r>
      <w:r w:rsidR="007E5508" w:rsidRPr="007E5508">
        <w:rPr>
          <w:rFonts w:ascii="Times New Roman" w:eastAsia="Times New Roman" w:hAnsi="Times New Roman" w:cs="Times New Roman"/>
          <w:color w:val="333333"/>
          <w:sz w:val="24"/>
          <w:szCs w:val="24"/>
          <w:lang w:val="sr-Cyrl-RS"/>
        </w:rPr>
        <w:t xml:space="preserve"> информационо-комун</w:t>
      </w:r>
      <w:r w:rsidR="007E5508">
        <w:rPr>
          <w:rFonts w:ascii="Times New Roman" w:eastAsia="Times New Roman" w:hAnsi="Times New Roman" w:cs="Times New Roman"/>
          <w:color w:val="333333"/>
          <w:sz w:val="24"/>
          <w:szCs w:val="24"/>
          <w:lang w:val="sr-Cyrl-RS"/>
        </w:rPr>
        <w:t>и</w:t>
      </w:r>
      <w:r w:rsidR="007E5508" w:rsidRPr="007E5508">
        <w:rPr>
          <w:rFonts w:ascii="Times New Roman" w:eastAsia="Times New Roman" w:hAnsi="Times New Roman" w:cs="Times New Roman"/>
          <w:color w:val="333333"/>
          <w:sz w:val="24"/>
          <w:szCs w:val="24"/>
          <w:lang w:val="sr-Cyrl-RS"/>
        </w:rPr>
        <w:t>кационе технологије (ИКТ), укључујући интернет,</w:t>
      </w:r>
      <w:r w:rsidR="007E5508">
        <w:rPr>
          <w:rFonts w:ascii="Times New Roman" w:eastAsia="Times New Roman" w:hAnsi="Times New Roman" w:cs="Times New Roman"/>
          <w:color w:val="333333"/>
          <w:sz w:val="24"/>
          <w:szCs w:val="24"/>
          <w:lang w:val="sr-Cyrl-RS"/>
        </w:rPr>
        <w:t xml:space="preserve"> мобилне и са њима повезане технологије и апарате, како и дигиталне мреже, базе података, садржај и услуге. </w:t>
      </w:r>
      <w:r w:rsidR="007E5508">
        <w:rPr>
          <w:rFonts w:ascii="Times New Roman" w:eastAsia="Times New Roman" w:hAnsi="Times New Roman" w:cs="Times New Roman"/>
          <w:color w:val="333333"/>
          <w:sz w:val="24"/>
          <w:szCs w:val="24"/>
        </w:rPr>
        <w:t xml:space="preserve"> </w:t>
      </w:r>
    </w:p>
    <w:p w:rsidR="004F5C62" w:rsidRPr="006A6676" w:rsidRDefault="004F5C62" w:rsidP="00F97EAD">
      <w:pPr>
        <w:spacing w:before="100" w:beforeAutospacing="1" w:after="0" w:line="240" w:lineRule="auto"/>
        <w:jc w:val="both"/>
        <w:rPr>
          <w:rFonts w:ascii="Times New Roman" w:eastAsia="Times New Roman" w:hAnsi="Times New Roman" w:cs="Times New Roman"/>
          <w:color w:val="333333"/>
          <w:sz w:val="24"/>
          <w:szCs w:val="24"/>
        </w:rPr>
      </w:pPr>
    </w:p>
    <w:p w:rsidR="006A6676" w:rsidRPr="004F5C62" w:rsidRDefault="006A6676" w:rsidP="004F5C62">
      <w:pPr>
        <w:spacing w:after="0" w:line="240" w:lineRule="auto"/>
        <w:ind w:left="342"/>
        <w:jc w:val="center"/>
        <w:outlineLvl w:val="0"/>
        <w:rPr>
          <w:rFonts w:ascii="Times New Roman" w:eastAsia="Times New Roman" w:hAnsi="Times New Roman" w:cs="Times New Roman"/>
          <w:b/>
          <w:kern w:val="36"/>
          <w:sz w:val="24"/>
          <w:szCs w:val="24"/>
        </w:rPr>
      </w:pPr>
      <w:r w:rsidRPr="00A67AB7">
        <w:rPr>
          <w:rFonts w:ascii="Times New Roman" w:eastAsia="Times New Roman" w:hAnsi="Times New Roman" w:cs="Times New Roman"/>
          <w:b/>
          <w:kern w:val="36"/>
          <w:sz w:val="24"/>
          <w:szCs w:val="24"/>
        </w:rPr>
        <w:t>2.</w:t>
      </w:r>
      <w:r w:rsidR="0013505E" w:rsidRPr="00A67AB7">
        <w:rPr>
          <w:rFonts w:ascii="Times New Roman" w:eastAsia="Times New Roman" w:hAnsi="Times New Roman" w:cs="Times New Roman"/>
          <w:b/>
          <w:kern w:val="36"/>
          <w:sz w:val="24"/>
          <w:szCs w:val="24"/>
        </w:rPr>
        <w:t> </w:t>
      </w:r>
      <w:r w:rsidR="00C75FA4" w:rsidRPr="00A67AB7">
        <w:rPr>
          <w:rFonts w:ascii="Times New Roman" w:eastAsia="Times New Roman" w:hAnsi="Times New Roman" w:cs="Times New Roman"/>
          <w:b/>
          <w:kern w:val="36"/>
          <w:sz w:val="24"/>
          <w:szCs w:val="24"/>
          <w:lang w:val="sr-Cyrl-RS"/>
        </w:rPr>
        <w:t xml:space="preserve">Основна начела и права </w:t>
      </w:r>
    </w:p>
    <w:p w:rsidR="006A6676" w:rsidRDefault="00C75FA4"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sr-Cyrl-RS"/>
        </w:rPr>
        <w:t>Начела и права утврђена у наставку треба тумачити тако као да се примењују на све одељке ових смерница</w:t>
      </w:r>
      <w:r w:rsidR="006A6676" w:rsidRPr="006A6676">
        <w:rPr>
          <w:rFonts w:ascii="Times New Roman" w:eastAsia="Times New Roman" w:hAnsi="Times New Roman" w:cs="Times New Roman"/>
          <w:color w:val="333333"/>
          <w:sz w:val="24"/>
          <w:szCs w:val="24"/>
        </w:rPr>
        <w:t>.</w:t>
      </w:r>
    </w:p>
    <w:p w:rsidR="004F5C62" w:rsidRPr="006A6676" w:rsidRDefault="004F5C62"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p>
    <w:p w:rsidR="006A6676" w:rsidRPr="004F5C62" w:rsidRDefault="006A6676" w:rsidP="00F97EAD">
      <w:pPr>
        <w:spacing w:after="0" w:line="240" w:lineRule="auto"/>
        <w:ind w:left="342"/>
        <w:jc w:val="both"/>
        <w:outlineLvl w:val="1"/>
        <w:rPr>
          <w:rFonts w:ascii="Times New Roman" w:eastAsia="Times New Roman" w:hAnsi="Times New Roman" w:cs="Times New Roman"/>
          <w:i/>
          <w:sz w:val="24"/>
          <w:szCs w:val="24"/>
        </w:rPr>
      </w:pPr>
      <w:r w:rsidRPr="004F5C62">
        <w:rPr>
          <w:rFonts w:ascii="Times New Roman" w:eastAsia="Times New Roman" w:hAnsi="Times New Roman" w:cs="Times New Roman"/>
          <w:i/>
          <w:sz w:val="24"/>
          <w:szCs w:val="24"/>
        </w:rPr>
        <w:t>2.1.</w:t>
      </w:r>
      <w:r w:rsidR="0013505E" w:rsidRPr="004F5C62">
        <w:rPr>
          <w:rFonts w:ascii="Times New Roman" w:eastAsia="Times New Roman" w:hAnsi="Times New Roman" w:cs="Times New Roman"/>
          <w:i/>
          <w:sz w:val="24"/>
          <w:szCs w:val="24"/>
        </w:rPr>
        <w:t> </w:t>
      </w:r>
      <w:r w:rsidR="000A63AC">
        <w:rPr>
          <w:rFonts w:ascii="Times New Roman" w:eastAsia="Times New Roman" w:hAnsi="Times New Roman" w:cs="Times New Roman"/>
          <w:i/>
          <w:sz w:val="24"/>
          <w:szCs w:val="24"/>
          <w:lang w:val="sr-Cyrl-RS"/>
        </w:rPr>
        <w:t>Најбољи интереси детета</w:t>
      </w:r>
    </w:p>
    <w:p w:rsidR="0013505E" w:rsidRPr="006A6676" w:rsidRDefault="0013505E"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w:t>
      </w:r>
      <w:r w:rsidR="0013505E">
        <w:rPr>
          <w:rFonts w:ascii="Times New Roman" w:eastAsia="Times New Roman" w:hAnsi="Times New Roman" w:cs="Times New Roman"/>
          <w:color w:val="333333"/>
          <w:sz w:val="24"/>
          <w:szCs w:val="24"/>
        </w:rPr>
        <w:t> </w:t>
      </w:r>
      <w:r w:rsidR="000A63AC">
        <w:rPr>
          <w:rFonts w:ascii="Times New Roman" w:eastAsia="Times New Roman" w:hAnsi="Times New Roman" w:cs="Times New Roman"/>
          <w:color w:val="333333"/>
          <w:sz w:val="24"/>
          <w:szCs w:val="24"/>
          <w:lang w:val="sr-Cyrl-RS"/>
        </w:rPr>
        <w:t>У свим мерама које се тичу деце у дигиталном окружењу, најбољи интереси детета су од првенственог значаја. Када врше процену најбољег интереса детета, чланице треба да се на сваки начин потруде да ускладе и кадгод је могуће, помире право детета са другим правима, посебно са правом на слободу изражавања и информисање као и право учешћа.</w:t>
      </w:r>
    </w:p>
    <w:p w:rsidR="0013505E" w:rsidRPr="006A6676" w:rsidRDefault="0013505E" w:rsidP="00F97EAD">
      <w:pPr>
        <w:spacing w:after="0" w:line="240" w:lineRule="auto"/>
        <w:jc w:val="both"/>
        <w:rPr>
          <w:rFonts w:ascii="Times New Roman" w:eastAsia="Times New Roman" w:hAnsi="Times New Roman" w:cs="Times New Roman"/>
          <w:color w:val="333333"/>
          <w:sz w:val="24"/>
          <w:szCs w:val="24"/>
        </w:rPr>
      </w:pPr>
    </w:p>
    <w:p w:rsidR="006A6676" w:rsidRPr="004F5C62" w:rsidRDefault="006A6676" w:rsidP="00F97EAD">
      <w:pPr>
        <w:spacing w:after="0" w:line="240" w:lineRule="auto"/>
        <w:ind w:left="342"/>
        <w:jc w:val="both"/>
        <w:outlineLvl w:val="1"/>
        <w:rPr>
          <w:rFonts w:ascii="Times New Roman" w:eastAsia="Times New Roman" w:hAnsi="Times New Roman" w:cs="Times New Roman"/>
          <w:i/>
          <w:color w:val="262626"/>
          <w:sz w:val="24"/>
          <w:szCs w:val="24"/>
        </w:rPr>
      </w:pPr>
      <w:r w:rsidRPr="004F5C62">
        <w:rPr>
          <w:rFonts w:ascii="Times New Roman" w:eastAsia="Times New Roman" w:hAnsi="Times New Roman" w:cs="Times New Roman"/>
          <w:i/>
          <w:color w:val="262626"/>
          <w:sz w:val="24"/>
          <w:szCs w:val="24"/>
        </w:rPr>
        <w:t>2.2.</w:t>
      </w:r>
      <w:r w:rsidR="0013505E" w:rsidRPr="004F5C62">
        <w:rPr>
          <w:rFonts w:ascii="Times New Roman" w:eastAsia="Times New Roman" w:hAnsi="Times New Roman" w:cs="Times New Roman"/>
          <w:i/>
          <w:color w:val="262626"/>
          <w:sz w:val="24"/>
          <w:szCs w:val="24"/>
        </w:rPr>
        <w:t> </w:t>
      </w:r>
      <w:r w:rsidR="000A63AC">
        <w:rPr>
          <w:rFonts w:ascii="Times New Roman" w:eastAsia="Times New Roman" w:hAnsi="Times New Roman" w:cs="Times New Roman"/>
          <w:i/>
          <w:color w:val="262626"/>
          <w:sz w:val="24"/>
          <w:szCs w:val="24"/>
          <w:lang w:val="sr-Cyrl-RS"/>
        </w:rPr>
        <w:t>Развојни капацитети детета</w:t>
      </w:r>
    </w:p>
    <w:p w:rsidR="0013505E" w:rsidRPr="006A6676" w:rsidRDefault="0013505E"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Default="006A6676" w:rsidP="0013505E">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2.</w:t>
      </w:r>
      <w:r w:rsidR="0013505E">
        <w:rPr>
          <w:rFonts w:ascii="Times New Roman" w:eastAsia="Times New Roman" w:hAnsi="Times New Roman" w:cs="Times New Roman"/>
          <w:color w:val="333333"/>
          <w:sz w:val="24"/>
          <w:szCs w:val="24"/>
        </w:rPr>
        <w:t> </w:t>
      </w:r>
      <w:r w:rsidR="000A63AC">
        <w:rPr>
          <w:rFonts w:ascii="Times New Roman" w:eastAsia="Times New Roman" w:hAnsi="Times New Roman" w:cs="Times New Roman"/>
          <w:color w:val="333333"/>
          <w:sz w:val="24"/>
          <w:szCs w:val="24"/>
          <w:lang w:val="sr-Cyrl-RS"/>
        </w:rPr>
        <w:t xml:space="preserve">Капацитети детета се развијају постепено од рођења до 18 године живота. Штавише, деца појединачно достижу различите нивое зрелости у различитом старосном добу. Чланице и друге релевантне главне заинтересоване стране треба да </w:t>
      </w:r>
      <w:r w:rsidR="00B8354E">
        <w:rPr>
          <w:rFonts w:ascii="Times New Roman" w:eastAsia="Times New Roman" w:hAnsi="Times New Roman" w:cs="Times New Roman"/>
          <w:color w:val="333333"/>
          <w:sz w:val="24"/>
          <w:szCs w:val="24"/>
          <w:lang w:val="sr-Cyrl-RS"/>
        </w:rPr>
        <w:t>препознају</w:t>
      </w:r>
      <w:r w:rsidR="000A63AC">
        <w:rPr>
          <w:rFonts w:ascii="Times New Roman" w:eastAsia="Times New Roman" w:hAnsi="Times New Roman" w:cs="Times New Roman"/>
          <w:color w:val="333333"/>
          <w:sz w:val="24"/>
          <w:szCs w:val="24"/>
          <w:lang w:val="sr-Cyrl-RS"/>
        </w:rPr>
        <w:t xml:space="preserve"> развојне капацитете деце, укључујући децу са инвалидитетом или у осетљивом положају, и да се постарају да су усвојене мере политике и пракса који одговарају потребама сваког детета у односу на дигитално окружење.  То значи и да, на пример, мере политике које су усвојене да би адолесценти могли да остваре своја права могу у значајном мери да се разликују од мера усвојених за млађу децу.</w:t>
      </w:r>
    </w:p>
    <w:p w:rsidR="0013505E" w:rsidRPr="006A6676" w:rsidRDefault="0013505E" w:rsidP="0013505E">
      <w:pPr>
        <w:spacing w:after="0" w:line="240" w:lineRule="auto"/>
        <w:jc w:val="both"/>
        <w:rPr>
          <w:rFonts w:ascii="Times New Roman" w:eastAsia="Times New Roman" w:hAnsi="Times New Roman" w:cs="Times New Roman"/>
          <w:color w:val="333333"/>
          <w:sz w:val="24"/>
          <w:szCs w:val="24"/>
        </w:rPr>
      </w:pPr>
    </w:p>
    <w:p w:rsidR="006A6676" w:rsidRPr="004F5C62" w:rsidRDefault="006A6676" w:rsidP="00F97EAD">
      <w:pPr>
        <w:spacing w:after="0" w:line="240" w:lineRule="auto"/>
        <w:ind w:left="342"/>
        <w:jc w:val="both"/>
        <w:outlineLvl w:val="1"/>
        <w:rPr>
          <w:rFonts w:ascii="Times New Roman" w:eastAsia="Times New Roman" w:hAnsi="Times New Roman" w:cs="Times New Roman"/>
          <w:i/>
          <w:color w:val="262626"/>
          <w:sz w:val="24"/>
          <w:szCs w:val="24"/>
        </w:rPr>
      </w:pPr>
      <w:r w:rsidRPr="004F5C62">
        <w:rPr>
          <w:rFonts w:ascii="Times New Roman" w:eastAsia="Times New Roman" w:hAnsi="Times New Roman" w:cs="Times New Roman"/>
          <w:i/>
          <w:color w:val="262626"/>
          <w:sz w:val="24"/>
          <w:szCs w:val="24"/>
        </w:rPr>
        <w:t>2.3.</w:t>
      </w:r>
      <w:r w:rsidR="0013505E" w:rsidRPr="004F5C62">
        <w:rPr>
          <w:rFonts w:ascii="Times New Roman" w:eastAsia="Times New Roman" w:hAnsi="Times New Roman" w:cs="Times New Roman"/>
          <w:i/>
          <w:color w:val="262626"/>
          <w:sz w:val="24"/>
          <w:szCs w:val="24"/>
        </w:rPr>
        <w:t> </w:t>
      </w:r>
      <w:r w:rsidR="000A63AC">
        <w:rPr>
          <w:rFonts w:ascii="Times New Roman" w:eastAsia="Times New Roman" w:hAnsi="Times New Roman" w:cs="Times New Roman"/>
          <w:i/>
          <w:color w:val="262626"/>
          <w:sz w:val="24"/>
          <w:szCs w:val="24"/>
          <w:lang w:val="sr-Cyrl-RS"/>
        </w:rPr>
        <w:t>Право на недискриминацију</w:t>
      </w:r>
    </w:p>
    <w:p w:rsidR="0013505E" w:rsidRPr="006A6676" w:rsidRDefault="0013505E"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3.</w:t>
      </w:r>
      <w:r w:rsidR="0013505E">
        <w:rPr>
          <w:rFonts w:ascii="Times New Roman" w:eastAsia="Times New Roman" w:hAnsi="Times New Roman" w:cs="Times New Roman"/>
          <w:color w:val="333333"/>
          <w:sz w:val="24"/>
          <w:szCs w:val="24"/>
        </w:rPr>
        <w:t> </w:t>
      </w:r>
      <w:r w:rsidR="00A67AB7">
        <w:rPr>
          <w:rFonts w:ascii="Times New Roman" w:eastAsia="Times New Roman" w:hAnsi="Times New Roman" w:cs="Times New Roman"/>
          <w:color w:val="333333"/>
          <w:sz w:val="24"/>
          <w:szCs w:val="24"/>
          <w:lang w:val="sr-Cyrl-RS"/>
        </w:rPr>
        <w:t>Сва деца уживају права детета без разлике по било ком основу. Сва права треба дати без икакве дискриминације, без обзира на дететов узраст, на расу, боју коже, пол, језик, вероисповест, политичко или друго мишљење, национално, етничко или друштвено порекло, имовинско стање, инвалидитет, рођење</w:t>
      </w:r>
      <w:hyperlink r:id="rId9" w:anchor="_ftn1" w:history="1">
        <w:r w:rsidR="00A67AB7" w:rsidRPr="006A6676">
          <w:rPr>
            <w:rFonts w:ascii="Times New Roman" w:eastAsia="Times New Roman" w:hAnsi="Times New Roman" w:cs="Times New Roman"/>
            <w:color w:val="428BCA"/>
            <w:sz w:val="24"/>
            <w:szCs w:val="24"/>
            <w:vertAlign w:val="superscript"/>
          </w:rPr>
          <w:t>[1]</w:t>
        </w:r>
      </w:hyperlink>
      <w:r w:rsidR="00A67AB7">
        <w:rPr>
          <w:rFonts w:ascii="Times New Roman" w:eastAsia="Times New Roman" w:hAnsi="Times New Roman" w:cs="Times New Roman"/>
          <w:color w:val="333333"/>
          <w:sz w:val="24"/>
          <w:szCs w:val="24"/>
          <w:lang w:val="sr-Cyrl-RS"/>
        </w:rPr>
        <w:t xml:space="preserve"> или други статус детета, родитеља или законских старатеља. </w:t>
      </w:r>
    </w:p>
    <w:p w:rsid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4.</w:t>
      </w:r>
      <w:r w:rsidR="0013505E">
        <w:rPr>
          <w:rFonts w:ascii="Times New Roman" w:eastAsia="Times New Roman" w:hAnsi="Times New Roman" w:cs="Times New Roman"/>
          <w:color w:val="333333"/>
          <w:sz w:val="24"/>
          <w:szCs w:val="24"/>
        </w:rPr>
        <w:t> </w:t>
      </w:r>
      <w:r w:rsidR="00A67AB7">
        <w:rPr>
          <w:rFonts w:ascii="Times New Roman" w:eastAsia="Times New Roman" w:hAnsi="Times New Roman" w:cs="Times New Roman"/>
          <w:color w:val="333333"/>
          <w:sz w:val="24"/>
          <w:szCs w:val="24"/>
          <w:lang w:val="sr-Cyrl-RS"/>
        </w:rPr>
        <w:t xml:space="preserve">С обзиром на то да треба уложити напор у поштовање, заштиту и остваривање права сваког у дигиталном окружењу, могу бити неопходне мере намењене за децу у осетљивом положају, ако се има у виду да дигитално окружење има потенцијал и да повећа осетљивост положаја деце као и да их оснажи, заштити и пружи им подршку. </w:t>
      </w:r>
    </w:p>
    <w:p w:rsidR="0013505E" w:rsidRPr="006A6676" w:rsidRDefault="0013505E" w:rsidP="00F97EAD">
      <w:pPr>
        <w:spacing w:after="0" w:line="240" w:lineRule="auto"/>
        <w:jc w:val="both"/>
        <w:rPr>
          <w:rFonts w:ascii="Times New Roman" w:eastAsia="Times New Roman" w:hAnsi="Times New Roman" w:cs="Times New Roman"/>
          <w:color w:val="333333"/>
          <w:sz w:val="24"/>
          <w:szCs w:val="24"/>
        </w:rPr>
      </w:pPr>
    </w:p>
    <w:p w:rsidR="0013505E" w:rsidRDefault="006A6676" w:rsidP="00F97EAD">
      <w:pPr>
        <w:spacing w:after="0" w:line="240" w:lineRule="auto"/>
        <w:ind w:left="342"/>
        <w:jc w:val="both"/>
        <w:outlineLvl w:val="1"/>
        <w:rPr>
          <w:rFonts w:ascii="Times New Roman" w:eastAsia="Times New Roman" w:hAnsi="Times New Roman" w:cs="Times New Roman"/>
          <w:i/>
          <w:color w:val="262626"/>
          <w:sz w:val="24"/>
          <w:szCs w:val="24"/>
        </w:rPr>
      </w:pPr>
      <w:r w:rsidRPr="004F5C62">
        <w:rPr>
          <w:rFonts w:ascii="Times New Roman" w:eastAsia="Times New Roman" w:hAnsi="Times New Roman" w:cs="Times New Roman"/>
          <w:i/>
          <w:color w:val="262626"/>
          <w:sz w:val="24"/>
          <w:szCs w:val="24"/>
        </w:rPr>
        <w:t>2.4.</w:t>
      </w:r>
      <w:r w:rsidR="00A67AB7">
        <w:rPr>
          <w:rFonts w:ascii="Times New Roman" w:eastAsia="Times New Roman" w:hAnsi="Times New Roman" w:cs="Times New Roman"/>
          <w:i/>
          <w:color w:val="262626"/>
          <w:sz w:val="24"/>
          <w:szCs w:val="24"/>
        </w:rPr>
        <w:t xml:space="preserve"> </w:t>
      </w:r>
      <w:proofErr w:type="spellStart"/>
      <w:r w:rsidR="00A67AB7">
        <w:rPr>
          <w:rFonts w:ascii="Times New Roman" w:eastAsia="Times New Roman" w:hAnsi="Times New Roman" w:cs="Times New Roman"/>
          <w:i/>
          <w:color w:val="262626"/>
          <w:sz w:val="24"/>
          <w:szCs w:val="24"/>
        </w:rPr>
        <w:t>Право</w:t>
      </w:r>
      <w:proofErr w:type="spellEnd"/>
      <w:r w:rsidR="00A67AB7">
        <w:rPr>
          <w:rFonts w:ascii="Times New Roman" w:eastAsia="Times New Roman" w:hAnsi="Times New Roman" w:cs="Times New Roman"/>
          <w:i/>
          <w:color w:val="262626"/>
          <w:sz w:val="24"/>
          <w:szCs w:val="24"/>
        </w:rPr>
        <w:t xml:space="preserve"> </w:t>
      </w:r>
      <w:proofErr w:type="spellStart"/>
      <w:r w:rsidR="00A67AB7">
        <w:rPr>
          <w:rFonts w:ascii="Times New Roman" w:eastAsia="Times New Roman" w:hAnsi="Times New Roman" w:cs="Times New Roman"/>
          <w:i/>
          <w:color w:val="262626"/>
          <w:sz w:val="24"/>
          <w:szCs w:val="24"/>
        </w:rPr>
        <w:t>на</w:t>
      </w:r>
      <w:proofErr w:type="spellEnd"/>
      <w:r w:rsidR="00A67AB7">
        <w:rPr>
          <w:rFonts w:ascii="Times New Roman" w:eastAsia="Times New Roman" w:hAnsi="Times New Roman" w:cs="Times New Roman"/>
          <w:i/>
          <w:color w:val="262626"/>
          <w:sz w:val="24"/>
          <w:szCs w:val="24"/>
        </w:rPr>
        <w:t xml:space="preserve"> </w:t>
      </w:r>
      <w:proofErr w:type="spellStart"/>
      <w:r w:rsidR="00A67AB7">
        <w:rPr>
          <w:rFonts w:ascii="Times New Roman" w:eastAsia="Times New Roman" w:hAnsi="Times New Roman" w:cs="Times New Roman"/>
          <w:i/>
          <w:color w:val="262626"/>
          <w:sz w:val="24"/>
          <w:szCs w:val="24"/>
        </w:rPr>
        <w:t>саслушање</w:t>
      </w:r>
      <w:proofErr w:type="spellEnd"/>
      <w:r w:rsidR="00A67AB7">
        <w:rPr>
          <w:rFonts w:ascii="Times New Roman" w:eastAsia="Times New Roman" w:hAnsi="Times New Roman" w:cs="Times New Roman"/>
          <w:i/>
          <w:color w:val="262626"/>
          <w:sz w:val="24"/>
          <w:szCs w:val="24"/>
        </w:rPr>
        <w:t xml:space="preserve"> </w:t>
      </w:r>
    </w:p>
    <w:p w:rsidR="00FC424B" w:rsidRPr="006A6676" w:rsidRDefault="00FC424B"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5.</w:t>
      </w:r>
      <w:r w:rsidR="0013505E">
        <w:rPr>
          <w:rFonts w:ascii="Times New Roman" w:eastAsia="Times New Roman" w:hAnsi="Times New Roman" w:cs="Times New Roman"/>
          <w:color w:val="333333"/>
          <w:sz w:val="24"/>
          <w:szCs w:val="24"/>
        </w:rPr>
        <w:t> </w:t>
      </w:r>
      <w:r w:rsidR="00A67AB7">
        <w:rPr>
          <w:rFonts w:ascii="Times New Roman" w:eastAsia="Times New Roman" w:hAnsi="Times New Roman" w:cs="Times New Roman"/>
          <w:color w:val="333333"/>
          <w:sz w:val="24"/>
          <w:szCs w:val="24"/>
          <w:lang w:val="sr-Cyrl-RS"/>
        </w:rPr>
        <w:t>Деца имају право да се слободно изражавају по свим питањ</w:t>
      </w:r>
      <w:r w:rsidR="00617647">
        <w:rPr>
          <w:rFonts w:ascii="Times New Roman" w:eastAsia="Times New Roman" w:hAnsi="Times New Roman" w:cs="Times New Roman"/>
          <w:color w:val="333333"/>
          <w:sz w:val="24"/>
          <w:szCs w:val="24"/>
          <w:lang w:val="sr-Cyrl-RS"/>
        </w:rPr>
        <w:t xml:space="preserve">има која на њих утичу, и њиховом мишљењу треба посветити дужну пажњу у складу са њиховим узрастом и зрелошћу.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6.</w:t>
      </w:r>
      <w:r w:rsidR="0013505E">
        <w:rPr>
          <w:rFonts w:ascii="Times New Roman" w:eastAsia="Times New Roman" w:hAnsi="Times New Roman" w:cs="Times New Roman"/>
          <w:color w:val="333333"/>
          <w:sz w:val="24"/>
          <w:szCs w:val="24"/>
        </w:rPr>
        <w:t> </w:t>
      </w:r>
      <w:r w:rsidR="00617647">
        <w:rPr>
          <w:rFonts w:ascii="Times New Roman" w:eastAsia="Times New Roman" w:hAnsi="Times New Roman" w:cs="Times New Roman"/>
          <w:color w:val="333333"/>
          <w:sz w:val="24"/>
          <w:szCs w:val="24"/>
          <w:lang w:val="sr-Cyrl-RS"/>
        </w:rPr>
        <w:t xml:space="preserve">Чланице и друге релевантне главне заинтересоване стране треба децу да упознају са њиховим правима, укључујући са правима учешћа, на начин да то деца могу да разумеју, и који одговара њиховом степену зрелости и околностима у којима живе. Треба да им дају веће могућности да се изразе уз помоћ ИКТ као допуне непосредног учешћа лицем у лице. </w:t>
      </w:r>
      <w:r w:rsidRPr="006A6676">
        <w:rPr>
          <w:rFonts w:ascii="Times New Roman" w:eastAsia="Times New Roman" w:hAnsi="Times New Roman" w:cs="Times New Roman"/>
          <w:color w:val="333333"/>
          <w:sz w:val="24"/>
          <w:szCs w:val="24"/>
        </w:rPr>
        <w:t xml:space="preserve"> </w:t>
      </w:r>
      <w:r w:rsidR="00617647">
        <w:rPr>
          <w:rFonts w:ascii="Times New Roman" w:eastAsia="Times New Roman" w:hAnsi="Times New Roman" w:cs="Times New Roman"/>
          <w:color w:val="333333"/>
          <w:sz w:val="24"/>
          <w:szCs w:val="24"/>
          <w:lang w:val="sr-Cyrl-RS"/>
        </w:rPr>
        <w:t xml:space="preserve">Деца треба да буду упозната са механизмима и услугама које им дају одговарајућу подршку, и са поступцима за подношење жалбе, тражења правних лекова и правне заштите у случају да су им права прекршена. Информације о томе треба учинити доступним и њиховим родитељима и старатељима да би они могли да деци пруже подршку у остваривању својих права. </w:t>
      </w:r>
    </w:p>
    <w:p w:rsid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lastRenderedPageBreak/>
        <w:t>7.</w:t>
      </w:r>
      <w:r w:rsidR="0013505E">
        <w:rPr>
          <w:rFonts w:ascii="Times New Roman" w:eastAsia="Times New Roman" w:hAnsi="Times New Roman" w:cs="Times New Roman"/>
          <w:color w:val="333333"/>
          <w:sz w:val="24"/>
          <w:szCs w:val="24"/>
        </w:rPr>
        <w:t> </w:t>
      </w:r>
      <w:r w:rsidR="00617647">
        <w:rPr>
          <w:rFonts w:ascii="Times New Roman" w:eastAsia="Times New Roman" w:hAnsi="Times New Roman" w:cs="Times New Roman"/>
          <w:color w:val="333333"/>
          <w:sz w:val="24"/>
          <w:szCs w:val="24"/>
          <w:lang w:val="sr-Cyrl-RS"/>
        </w:rPr>
        <w:t xml:space="preserve">Надаље, чланице и друге релевантне главне заинтересоване стране треба активно да </w:t>
      </w:r>
      <w:r w:rsidR="00A64CCE">
        <w:rPr>
          <w:rFonts w:ascii="Times New Roman" w:eastAsia="Times New Roman" w:hAnsi="Times New Roman" w:cs="Times New Roman"/>
          <w:color w:val="333333"/>
          <w:sz w:val="24"/>
          <w:szCs w:val="24"/>
          <w:lang w:val="sr-Cyrl-RS"/>
        </w:rPr>
        <w:t xml:space="preserve">заинтересују децу да сврсисходно учествују у изради, примени и оцењивању законских прописа, мера политике, механизама, примера праксе, технологија и финансијских средстава чији је циљ поштовање, заштита и остваривање права детета у дигиталном окружењу. </w:t>
      </w:r>
    </w:p>
    <w:p w:rsidR="0013505E" w:rsidRDefault="0013505E" w:rsidP="00F97EAD">
      <w:pPr>
        <w:spacing w:after="0" w:line="240" w:lineRule="auto"/>
        <w:jc w:val="both"/>
        <w:rPr>
          <w:rFonts w:ascii="Times New Roman" w:eastAsia="Times New Roman" w:hAnsi="Times New Roman" w:cs="Times New Roman"/>
          <w:color w:val="333333"/>
          <w:sz w:val="24"/>
          <w:szCs w:val="24"/>
        </w:rPr>
      </w:pPr>
    </w:p>
    <w:p w:rsidR="004F5C62" w:rsidRDefault="004F5C62" w:rsidP="00F97EAD">
      <w:pPr>
        <w:spacing w:after="0" w:line="240" w:lineRule="auto"/>
        <w:jc w:val="both"/>
        <w:rPr>
          <w:rFonts w:ascii="Times New Roman" w:eastAsia="Times New Roman" w:hAnsi="Times New Roman" w:cs="Times New Roman"/>
          <w:color w:val="333333"/>
          <w:sz w:val="24"/>
          <w:szCs w:val="24"/>
        </w:rPr>
      </w:pPr>
    </w:p>
    <w:p w:rsidR="004F5C62" w:rsidRPr="006A6676" w:rsidRDefault="004F5C62" w:rsidP="00F97EAD">
      <w:pPr>
        <w:spacing w:after="0" w:line="240" w:lineRule="auto"/>
        <w:jc w:val="both"/>
        <w:rPr>
          <w:rFonts w:ascii="Times New Roman" w:eastAsia="Times New Roman" w:hAnsi="Times New Roman" w:cs="Times New Roman"/>
          <w:color w:val="333333"/>
          <w:sz w:val="24"/>
          <w:szCs w:val="24"/>
        </w:rPr>
      </w:pPr>
    </w:p>
    <w:p w:rsidR="006A6676" w:rsidRPr="004F5C62" w:rsidRDefault="004F5C62" w:rsidP="00F97EAD">
      <w:pPr>
        <w:spacing w:after="0" w:line="240" w:lineRule="auto"/>
        <w:ind w:left="342"/>
        <w:jc w:val="both"/>
        <w:outlineLvl w:val="1"/>
        <w:rPr>
          <w:rFonts w:ascii="Times New Roman" w:eastAsia="Times New Roman" w:hAnsi="Times New Roman" w:cs="Times New Roman"/>
          <w:i/>
          <w:color w:val="262626"/>
          <w:sz w:val="24"/>
          <w:szCs w:val="24"/>
        </w:rPr>
      </w:pPr>
      <w:r>
        <w:rPr>
          <w:rFonts w:ascii="Times New Roman" w:eastAsia="Times New Roman" w:hAnsi="Times New Roman" w:cs="Times New Roman"/>
          <w:i/>
          <w:color w:val="262626"/>
          <w:sz w:val="24"/>
          <w:szCs w:val="24"/>
        </w:rPr>
        <w:t>2.5. </w:t>
      </w:r>
      <w:r w:rsidR="00A64CCE">
        <w:rPr>
          <w:rFonts w:ascii="Times New Roman" w:eastAsia="Times New Roman" w:hAnsi="Times New Roman" w:cs="Times New Roman"/>
          <w:i/>
          <w:color w:val="262626"/>
          <w:sz w:val="24"/>
          <w:szCs w:val="24"/>
          <w:lang w:val="sr-Cyrl-RS"/>
        </w:rPr>
        <w:t>Дужност да се ангажују остале главне заинтересоване стране</w:t>
      </w:r>
    </w:p>
    <w:p w:rsidR="0013505E" w:rsidRPr="006A6676" w:rsidRDefault="0013505E"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8.</w:t>
      </w:r>
      <w:r w:rsidR="0013505E">
        <w:rPr>
          <w:rFonts w:ascii="Times New Roman" w:eastAsia="Times New Roman" w:hAnsi="Times New Roman" w:cs="Times New Roman"/>
          <w:color w:val="333333"/>
          <w:sz w:val="24"/>
          <w:szCs w:val="24"/>
        </w:rPr>
        <w:t> </w:t>
      </w:r>
      <w:r w:rsidR="00A64CCE">
        <w:rPr>
          <w:rFonts w:ascii="Times New Roman" w:eastAsia="Times New Roman" w:hAnsi="Times New Roman" w:cs="Times New Roman"/>
          <w:color w:val="333333"/>
          <w:sz w:val="24"/>
          <w:szCs w:val="24"/>
          <w:lang w:val="sr-Cyrl-RS"/>
        </w:rPr>
        <w:t xml:space="preserve">У складу са релевантним међународним стандардима, примарна обавеза чланица јесте поштовање, заштита и остваривање права сваког детета у њиховој надлежности и обавезно ангажовање свих релевантних главних заинтересованих страна, посебно просветног система и система дечје заштите, јавних институција и </w:t>
      </w:r>
      <w:r w:rsidR="00632DB2">
        <w:rPr>
          <w:rFonts w:ascii="Times New Roman" w:eastAsia="Times New Roman" w:hAnsi="Times New Roman" w:cs="Times New Roman"/>
          <w:color w:val="333333"/>
          <w:sz w:val="24"/>
          <w:szCs w:val="24"/>
          <w:lang w:val="sr-Cyrl-RS"/>
        </w:rPr>
        <w:t xml:space="preserve">комерцијалних </w:t>
      </w:r>
      <w:r w:rsidR="00A64CCE">
        <w:rPr>
          <w:rFonts w:ascii="Times New Roman" w:eastAsia="Times New Roman" w:hAnsi="Times New Roman" w:cs="Times New Roman"/>
          <w:color w:val="333333"/>
          <w:sz w:val="24"/>
          <w:szCs w:val="24"/>
          <w:lang w:val="sr-Cyrl-RS"/>
        </w:rPr>
        <w:t xml:space="preserve">предузећа, главних заинтересованих страна грађанског друштва , као и саме деце и њихових родитеља, законских старатеља и свих других лица која се брину о деци, у циљу ефективног извршења тих обавеза. </w:t>
      </w:r>
    </w:p>
    <w:p w:rsid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9.</w:t>
      </w:r>
      <w:r w:rsidR="0013505E">
        <w:rPr>
          <w:rFonts w:ascii="Times New Roman" w:eastAsia="Times New Roman" w:hAnsi="Times New Roman" w:cs="Times New Roman"/>
          <w:color w:val="333333"/>
          <w:sz w:val="24"/>
          <w:szCs w:val="24"/>
        </w:rPr>
        <w:t> </w:t>
      </w:r>
      <w:r w:rsidRPr="006A6676">
        <w:rPr>
          <w:rFonts w:ascii="Times New Roman" w:eastAsia="Times New Roman" w:hAnsi="Times New Roman" w:cs="Times New Roman"/>
          <w:color w:val="333333"/>
          <w:sz w:val="24"/>
          <w:szCs w:val="24"/>
        </w:rPr>
        <w:t>Concerning the digital environment, each State should apply such measures as may be necessary to require that business enterprises meet their responsibility to respect the rights of the child in all their operations within the State’s jurisdiction, and, as appropriate, in all their operations abroad when domiciled in its jurisdiction. Furthermore, States should encourage and support by other relevant means business enterprises in understanding and respecting the rights of the child.</w:t>
      </w:r>
    </w:p>
    <w:p w:rsidR="0013505E" w:rsidRPr="006A6676" w:rsidRDefault="0013505E" w:rsidP="00F97EAD">
      <w:pPr>
        <w:spacing w:after="0" w:line="240" w:lineRule="auto"/>
        <w:jc w:val="both"/>
        <w:rPr>
          <w:rFonts w:ascii="Times New Roman" w:eastAsia="Times New Roman" w:hAnsi="Times New Roman" w:cs="Times New Roman"/>
          <w:color w:val="333333"/>
          <w:sz w:val="24"/>
          <w:szCs w:val="24"/>
        </w:rPr>
      </w:pPr>
    </w:p>
    <w:p w:rsidR="006A6676" w:rsidRPr="004F5C62" w:rsidRDefault="006A6676" w:rsidP="004F5C62">
      <w:pPr>
        <w:spacing w:after="0" w:line="240" w:lineRule="auto"/>
        <w:ind w:left="342"/>
        <w:jc w:val="center"/>
        <w:outlineLvl w:val="0"/>
        <w:rPr>
          <w:rFonts w:ascii="Times New Roman" w:eastAsia="Times New Roman" w:hAnsi="Times New Roman" w:cs="Times New Roman"/>
          <w:b/>
          <w:kern w:val="36"/>
          <w:sz w:val="24"/>
          <w:szCs w:val="24"/>
        </w:rPr>
      </w:pPr>
      <w:r w:rsidRPr="004F5C62">
        <w:rPr>
          <w:rFonts w:ascii="Times New Roman" w:eastAsia="Times New Roman" w:hAnsi="Times New Roman" w:cs="Times New Roman"/>
          <w:b/>
          <w:kern w:val="36"/>
          <w:sz w:val="24"/>
          <w:szCs w:val="24"/>
        </w:rPr>
        <w:t>3.</w:t>
      </w:r>
      <w:r w:rsidR="0013505E" w:rsidRPr="004F5C62">
        <w:rPr>
          <w:rFonts w:ascii="Times New Roman" w:eastAsia="Times New Roman" w:hAnsi="Times New Roman" w:cs="Times New Roman"/>
          <w:b/>
          <w:kern w:val="36"/>
          <w:sz w:val="24"/>
          <w:szCs w:val="24"/>
        </w:rPr>
        <w:t> </w:t>
      </w:r>
      <w:r w:rsidR="003465D1">
        <w:rPr>
          <w:rFonts w:ascii="Times New Roman" w:eastAsia="Times New Roman" w:hAnsi="Times New Roman" w:cs="Times New Roman"/>
          <w:b/>
          <w:kern w:val="36"/>
          <w:sz w:val="24"/>
          <w:szCs w:val="24"/>
          <w:lang w:val="sr-Cyrl-RS"/>
        </w:rPr>
        <w:t>Оперативна начела и мере за поштовање, заштиту и остваривање права детета у дигиталном окружењу</w:t>
      </w:r>
    </w:p>
    <w:p w:rsidR="0013505E" w:rsidRPr="006A6676" w:rsidRDefault="0013505E" w:rsidP="00F97EAD">
      <w:pPr>
        <w:spacing w:after="0" w:line="240" w:lineRule="auto"/>
        <w:ind w:left="342"/>
        <w:jc w:val="both"/>
        <w:outlineLvl w:val="0"/>
        <w:rPr>
          <w:rFonts w:ascii="Times New Roman" w:eastAsia="Times New Roman" w:hAnsi="Times New Roman" w:cs="Times New Roman"/>
          <w:b/>
          <w:color w:val="777777"/>
          <w:kern w:val="36"/>
          <w:sz w:val="24"/>
          <w:szCs w:val="24"/>
        </w:rPr>
      </w:pPr>
    </w:p>
    <w:p w:rsidR="006A6676" w:rsidRPr="004F5C62" w:rsidRDefault="006A6676" w:rsidP="00F97EAD">
      <w:pPr>
        <w:spacing w:after="0" w:line="240" w:lineRule="auto"/>
        <w:ind w:left="342"/>
        <w:jc w:val="both"/>
        <w:outlineLvl w:val="1"/>
        <w:rPr>
          <w:rFonts w:ascii="Times New Roman" w:eastAsia="Times New Roman" w:hAnsi="Times New Roman" w:cs="Times New Roman"/>
          <w:i/>
          <w:color w:val="262626"/>
          <w:sz w:val="24"/>
          <w:szCs w:val="24"/>
        </w:rPr>
      </w:pPr>
      <w:r w:rsidRPr="004F5C62">
        <w:rPr>
          <w:rFonts w:ascii="Times New Roman" w:eastAsia="Times New Roman" w:hAnsi="Times New Roman" w:cs="Times New Roman"/>
          <w:i/>
          <w:color w:val="262626"/>
          <w:sz w:val="24"/>
          <w:szCs w:val="24"/>
        </w:rPr>
        <w:t>3.1.</w:t>
      </w:r>
      <w:r w:rsidR="0013505E" w:rsidRPr="004F5C62">
        <w:rPr>
          <w:rFonts w:ascii="Times New Roman" w:eastAsia="Times New Roman" w:hAnsi="Times New Roman" w:cs="Times New Roman"/>
          <w:i/>
          <w:color w:val="262626"/>
          <w:sz w:val="24"/>
          <w:szCs w:val="24"/>
        </w:rPr>
        <w:t> </w:t>
      </w:r>
      <w:r w:rsidR="00875B8E">
        <w:rPr>
          <w:rFonts w:ascii="Times New Roman" w:eastAsia="Times New Roman" w:hAnsi="Times New Roman" w:cs="Times New Roman"/>
          <w:i/>
          <w:color w:val="262626"/>
          <w:sz w:val="24"/>
          <w:szCs w:val="24"/>
          <w:lang w:val="sr-Cyrl-RS"/>
        </w:rPr>
        <w:t>Приступ дигиталном окружењу</w:t>
      </w:r>
    </w:p>
    <w:p w:rsidR="0013505E" w:rsidRPr="006A6676" w:rsidRDefault="0013505E"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10.</w:t>
      </w:r>
      <w:r w:rsidR="0013505E">
        <w:rPr>
          <w:rFonts w:ascii="Times New Roman" w:eastAsia="Times New Roman" w:hAnsi="Times New Roman" w:cs="Times New Roman"/>
          <w:color w:val="333333"/>
          <w:sz w:val="24"/>
          <w:szCs w:val="24"/>
        </w:rPr>
        <w:t> </w:t>
      </w:r>
      <w:r w:rsidR="00D71B4F">
        <w:rPr>
          <w:rFonts w:ascii="Times New Roman" w:eastAsia="Times New Roman" w:hAnsi="Times New Roman" w:cs="Times New Roman"/>
          <w:color w:val="333333"/>
          <w:sz w:val="24"/>
          <w:szCs w:val="24"/>
          <w:lang w:val="sr-Cyrl-RS"/>
        </w:rPr>
        <w:t>Приступ дигиталном окружењу и његова употреба важни су за остваривање дечјих права и основних слобода, за њихову инклузију, образовање, учешће и одржавање друштвених и породичних веза. Када деца немају приступ дигиталном окружењу или када им је тај приступ ограничен због лоше повезаности, то може да негативно да се одрази на њихову могућност да у потпуности остваре своја људска права</w:t>
      </w:r>
      <w:r w:rsidRPr="006A6676">
        <w:rPr>
          <w:rFonts w:ascii="Times New Roman" w:eastAsia="Times New Roman" w:hAnsi="Times New Roman" w:cs="Times New Roman"/>
          <w:color w:val="333333"/>
          <w:sz w:val="24"/>
          <w:szCs w:val="24"/>
        </w:rPr>
        <w:t>.</w:t>
      </w:r>
    </w:p>
    <w:p w:rsidR="0013505E"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11.</w:t>
      </w:r>
      <w:r w:rsidR="0013505E">
        <w:rPr>
          <w:rFonts w:ascii="Times New Roman" w:eastAsia="Times New Roman" w:hAnsi="Times New Roman" w:cs="Times New Roman"/>
          <w:color w:val="333333"/>
          <w:sz w:val="24"/>
          <w:szCs w:val="24"/>
        </w:rPr>
        <w:t xml:space="preserve"> </w:t>
      </w:r>
      <w:r w:rsidR="00D71B4F">
        <w:rPr>
          <w:rFonts w:ascii="Times New Roman" w:eastAsia="Times New Roman" w:hAnsi="Times New Roman" w:cs="Times New Roman"/>
          <w:color w:val="333333"/>
          <w:sz w:val="24"/>
          <w:szCs w:val="24"/>
          <w:lang w:val="sr-Cyrl-RS"/>
        </w:rPr>
        <w:t xml:space="preserve">Чланице треба да на одговарајући начин организују обезбеђивање за сву децу одговарајућег, </w:t>
      </w:r>
      <w:r w:rsidR="00310431">
        <w:rPr>
          <w:rFonts w:ascii="Times New Roman" w:eastAsia="Times New Roman" w:hAnsi="Times New Roman" w:cs="Times New Roman"/>
          <w:color w:val="333333"/>
          <w:sz w:val="24"/>
          <w:szCs w:val="24"/>
          <w:lang w:val="sr-Cyrl-RS"/>
        </w:rPr>
        <w:t>по цени доступног</w:t>
      </w:r>
      <w:r w:rsidR="000C5984">
        <w:rPr>
          <w:rFonts w:ascii="Times New Roman" w:eastAsia="Times New Roman" w:hAnsi="Times New Roman" w:cs="Times New Roman"/>
          <w:color w:val="333333"/>
          <w:sz w:val="24"/>
          <w:szCs w:val="24"/>
          <w:lang w:val="sr-Cyrl-RS"/>
        </w:rPr>
        <w:t xml:space="preserve"> и безбедног приступа апаратима, повезивању на мрежу, услугама и садржају који је нарочито намењен деци. Ако је тако нешто могуће на наменским јавним местима, чланице треба да предузму мере да приступ дигиталном окружењу буде бесплатан. </w:t>
      </w:r>
      <w:r w:rsidRPr="006A6676">
        <w:rPr>
          <w:rFonts w:ascii="Times New Roman" w:eastAsia="Times New Roman" w:hAnsi="Times New Roman" w:cs="Times New Roman"/>
          <w:color w:val="333333"/>
          <w:sz w:val="24"/>
          <w:szCs w:val="24"/>
        </w:rPr>
        <w:t xml:space="preserve">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12.</w:t>
      </w:r>
      <w:r w:rsidR="0013505E">
        <w:rPr>
          <w:rFonts w:ascii="Times New Roman" w:eastAsia="Times New Roman" w:hAnsi="Times New Roman" w:cs="Times New Roman"/>
          <w:color w:val="333333"/>
          <w:sz w:val="24"/>
          <w:szCs w:val="24"/>
        </w:rPr>
        <w:t> </w:t>
      </w:r>
      <w:r w:rsidR="000C5984">
        <w:rPr>
          <w:rFonts w:ascii="Times New Roman" w:eastAsia="Times New Roman" w:hAnsi="Times New Roman" w:cs="Times New Roman"/>
          <w:color w:val="333333"/>
          <w:sz w:val="24"/>
          <w:szCs w:val="24"/>
          <w:lang w:val="sr-Cyrl-RS"/>
        </w:rPr>
        <w:t xml:space="preserve">Чланице треба да се постарају да приступ дигиталном окружењу буде обезбеђен за децу у окружењу у којем се деца образују и пружа им се заштита.  Треба предузимати посебне мере за децу у осетљивом положају, посебно за децу која живе у алтернативним облицима заштите, децу која су лишена слободе или чији су родитељи лишени слободе, деци у контексту међународних миграција, деци која живе на улици и деци у сеоским срединама. </w:t>
      </w:r>
      <w:r w:rsidR="008554D8">
        <w:rPr>
          <w:rFonts w:ascii="Times New Roman" w:eastAsia="Times New Roman" w:hAnsi="Times New Roman" w:cs="Times New Roman"/>
          <w:color w:val="333333"/>
          <w:sz w:val="24"/>
          <w:szCs w:val="24"/>
          <w:lang w:val="sr-Cyrl-RS"/>
        </w:rPr>
        <w:t xml:space="preserve">Наиме, чланице треба да захтевају од пружалаца услуга на мрежи да се постарају да им услуге буду доступне за децу са инвалидитетом.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lastRenderedPageBreak/>
        <w:t>13.</w:t>
      </w:r>
      <w:r w:rsidR="0013505E">
        <w:rPr>
          <w:rFonts w:ascii="Times New Roman" w:eastAsia="Times New Roman" w:hAnsi="Times New Roman" w:cs="Times New Roman"/>
          <w:color w:val="333333"/>
          <w:sz w:val="24"/>
          <w:szCs w:val="24"/>
        </w:rPr>
        <w:t> </w:t>
      </w:r>
      <w:r w:rsidR="008554D8">
        <w:rPr>
          <w:rFonts w:ascii="Times New Roman" w:eastAsia="Times New Roman" w:hAnsi="Times New Roman" w:cs="Times New Roman"/>
          <w:color w:val="333333"/>
          <w:sz w:val="24"/>
          <w:szCs w:val="24"/>
          <w:lang w:val="sr-Cyrl-RS"/>
        </w:rPr>
        <w:t xml:space="preserve">Повезивање и приступ апаратима, услугама и садржају треба да се одвија уз примену одговарајућих мера едукације и описмењавања, у које спадају и оне о родним стереотипима и друштвеним нормама које би могле да ограниче деци приступ и употребу технологије.  </w:t>
      </w:r>
    </w:p>
    <w:p w:rsidR="006A6676" w:rsidRPr="008554D8" w:rsidRDefault="006A6676" w:rsidP="00F97EAD">
      <w:pPr>
        <w:spacing w:after="0" w:line="240" w:lineRule="auto"/>
        <w:jc w:val="both"/>
        <w:rPr>
          <w:rFonts w:ascii="Times New Roman" w:eastAsia="Times New Roman" w:hAnsi="Times New Roman" w:cs="Times New Roman"/>
          <w:color w:val="333333"/>
          <w:sz w:val="24"/>
          <w:szCs w:val="24"/>
          <w:lang w:val="en-GB"/>
        </w:rPr>
      </w:pPr>
      <w:r w:rsidRPr="006A6676">
        <w:rPr>
          <w:rFonts w:ascii="Times New Roman" w:eastAsia="Times New Roman" w:hAnsi="Times New Roman" w:cs="Times New Roman"/>
          <w:color w:val="333333"/>
          <w:sz w:val="24"/>
          <w:szCs w:val="24"/>
        </w:rPr>
        <w:t>14.</w:t>
      </w:r>
      <w:r w:rsidR="0013505E">
        <w:rPr>
          <w:rFonts w:ascii="Times New Roman" w:eastAsia="Times New Roman" w:hAnsi="Times New Roman" w:cs="Times New Roman"/>
          <w:color w:val="333333"/>
          <w:sz w:val="24"/>
          <w:szCs w:val="24"/>
        </w:rPr>
        <w:t> </w:t>
      </w:r>
      <w:r w:rsidR="008554D8">
        <w:rPr>
          <w:rFonts w:ascii="Times New Roman" w:eastAsia="Times New Roman" w:hAnsi="Times New Roman" w:cs="Times New Roman"/>
          <w:color w:val="333333"/>
          <w:sz w:val="24"/>
          <w:szCs w:val="24"/>
          <w:lang w:val="sr-Cyrl-RS"/>
        </w:rPr>
        <w:t xml:space="preserve">Чланице треба да се постарају да услови који су повезани са употребом неког апарата који може да се повеже на интернет или који се примењују на пружање услуга или садржаја на мрежи буду доступни, праведни, јасни, разумљиви, доступни на језику детета и формулисани јасним језиком по мери детета и према његовом узрасту по потреби. </w:t>
      </w:r>
    </w:p>
    <w:p w:rsidR="006A6676" w:rsidRPr="00EC6424" w:rsidRDefault="006A6676" w:rsidP="00F97EAD">
      <w:pPr>
        <w:spacing w:after="0" w:line="240" w:lineRule="auto"/>
        <w:jc w:val="both"/>
        <w:rPr>
          <w:rFonts w:ascii="Times New Roman" w:eastAsia="Times New Roman" w:hAnsi="Times New Roman" w:cs="Times New Roman"/>
          <w:color w:val="333333"/>
          <w:sz w:val="24"/>
          <w:szCs w:val="24"/>
          <w:lang w:val="sr-Cyrl-RS"/>
        </w:rPr>
      </w:pPr>
      <w:r w:rsidRPr="006A6676">
        <w:rPr>
          <w:rFonts w:ascii="Times New Roman" w:eastAsia="Times New Roman" w:hAnsi="Times New Roman" w:cs="Times New Roman"/>
          <w:color w:val="333333"/>
          <w:sz w:val="24"/>
          <w:szCs w:val="24"/>
        </w:rPr>
        <w:t>15.</w:t>
      </w:r>
      <w:r w:rsidR="0013505E">
        <w:rPr>
          <w:rFonts w:ascii="Times New Roman" w:eastAsia="Times New Roman" w:hAnsi="Times New Roman" w:cs="Times New Roman"/>
          <w:color w:val="333333"/>
          <w:sz w:val="24"/>
          <w:szCs w:val="24"/>
        </w:rPr>
        <w:t> </w:t>
      </w:r>
      <w:r w:rsidR="008554D8">
        <w:rPr>
          <w:rFonts w:ascii="Times New Roman" w:eastAsia="Times New Roman" w:hAnsi="Times New Roman" w:cs="Times New Roman"/>
          <w:color w:val="333333"/>
          <w:sz w:val="24"/>
          <w:szCs w:val="24"/>
          <w:lang w:val="sr-Cyrl-RS"/>
        </w:rPr>
        <w:t>Чланице треба да обезбеде плурализам извора висококвалитетних информација и образовног дигиталног садржаја и услуга за децу</w:t>
      </w:r>
      <w:r w:rsidR="00EC6424">
        <w:rPr>
          <w:rFonts w:ascii="Times New Roman" w:eastAsia="Times New Roman" w:hAnsi="Times New Roman" w:cs="Times New Roman"/>
          <w:color w:val="333333"/>
          <w:sz w:val="24"/>
          <w:szCs w:val="24"/>
          <w:lang w:val="sr-Cyrl-RS"/>
        </w:rPr>
        <w:t>.</w:t>
      </w:r>
      <w:r w:rsidR="008554D8">
        <w:rPr>
          <w:rFonts w:ascii="Times New Roman" w:eastAsia="Times New Roman" w:hAnsi="Times New Roman" w:cs="Times New Roman"/>
          <w:color w:val="333333"/>
          <w:sz w:val="24"/>
          <w:szCs w:val="24"/>
          <w:lang w:val="sr-Cyrl-RS"/>
        </w:rPr>
        <w:t xml:space="preserve"> </w:t>
      </w:r>
      <w:r w:rsidR="00EC6424">
        <w:rPr>
          <w:rFonts w:ascii="Times New Roman" w:eastAsia="Times New Roman" w:hAnsi="Times New Roman" w:cs="Times New Roman"/>
          <w:color w:val="333333"/>
          <w:sz w:val="24"/>
          <w:szCs w:val="24"/>
          <w:lang w:val="sr-Cyrl-RS"/>
        </w:rPr>
        <w:t xml:space="preserve">Дечја права треба да се узимају у обзир у односним поступцима јавне набавке, на пример образовних алата, тако да приступ и употреба дигиталних услуга и садржаја не буде неоправдано ограничена из комерцијалних интереса или због употребе комерцијалних филтера. </w:t>
      </w:r>
    </w:p>
    <w:p w:rsidR="0013505E" w:rsidRPr="006A6676" w:rsidRDefault="0013505E" w:rsidP="00F97EAD">
      <w:pPr>
        <w:spacing w:after="0" w:line="240" w:lineRule="auto"/>
        <w:jc w:val="both"/>
        <w:rPr>
          <w:rFonts w:ascii="Times New Roman" w:eastAsia="Times New Roman" w:hAnsi="Times New Roman" w:cs="Times New Roman"/>
          <w:color w:val="333333"/>
          <w:sz w:val="24"/>
          <w:szCs w:val="24"/>
        </w:rPr>
      </w:pPr>
    </w:p>
    <w:p w:rsidR="006A6676" w:rsidRPr="004F5C62" w:rsidRDefault="006A6676" w:rsidP="00F97EAD">
      <w:pPr>
        <w:spacing w:after="0" w:line="240" w:lineRule="auto"/>
        <w:ind w:left="342"/>
        <w:jc w:val="both"/>
        <w:outlineLvl w:val="1"/>
        <w:rPr>
          <w:rFonts w:ascii="Times New Roman" w:eastAsia="Times New Roman" w:hAnsi="Times New Roman" w:cs="Times New Roman"/>
          <w:i/>
          <w:color w:val="262626"/>
          <w:sz w:val="24"/>
          <w:szCs w:val="24"/>
        </w:rPr>
      </w:pPr>
      <w:r w:rsidRPr="004F5C62">
        <w:rPr>
          <w:rFonts w:ascii="Times New Roman" w:eastAsia="Times New Roman" w:hAnsi="Times New Roman" w:cs="Times New Roman"/>
          <w:i/>
          <w:color w:val="262626"/>
          <w:sz w:val="24"/>
          <w:szCs w:val="24"/>
        </w:rPr>
        <w:t>3.2.</w:t>
      </w:r>
      <w:r w:rsidR="0013505E" w:rsidRPr="004F5C62">
        <w:rPr>
          <w:rFonts w:ascii="Times New Roman" w:eastAsia="Times New Roman" w:hAnsi="Times New Roman" w:cs="Times New Roman"/>
          <w:i/>
          <w:color w:val="262626"/>
          <w:sz w:val="24"/>
          <w:szCs w:val="24"/>
        </w:rPr>
        <w:t> </w:t>
      </w:r>
      <w:r w:rsidR="00EC6424">
        <w:rPr>
          <w:rFonts w:ascii="Times New Roman" w:eastAsia="Times New Roman" w:hAnsi="Times New Roman" w:cs="Times New Roman"/>
          <w:i/>
          <w:color w:val="262626"/>
          <w:sz w:val="24"/>
          <w:szCs w:val="24"/>
          <w:lang w:val="sr-Cyrl-RS"/>
        </w:rPr>
        <w:t>Право на слободу изражавања и информисање</w:t>
      </w:r>
    </w:p>
    <w:p w:rsidR="0013505E" w:rsidRPr="006A6676" w:rsidRDefault="0013505E"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16.</w:t>
      </w:r>
      <w:r w:rsidR="0013505E">
        <w:rPr>
          <w:rFonts w:ascii="Times New Roman" w:eastAsia="Times New Roman" w:hAnsi="Times New Roman" w:cs="Times New Roman"/>
          <w:color w:val="333333"/>
          <w:sz w:val="24"/>
          <w:szCs w:val="24"/>
        </w:rPr>
        <w:t> </w:t>
      </w:r>
      <w:r w:rsidR="00F42AC1">
        <w:rPr>
          <w:rFonts w:ascii="Times New Roman" w:eastAsia="Times New Roman" w:hAnsi="Times New Roman" w:cs="Times New Roman"/>
          <w:color w:val="333333"/>
          <w:sz w:val="24"/>
          <w:szCs w:val="24"/>
          <w:lang w:val="sr-Cyrl-RS"/>
        </w:rPr>
        <w:t>Дигитално окр</w:t>
      </w:r>
      <w:r w:rsidR="00773E1C">
        <w:rPr>
          <w:rFonts w:ascii="Times New Roman" w:eastAsia="Times New Roman" w:hAnsi="Times New Roman" w:cs="Times New Roman"/>
          <w:color w:val="333333"/>
          <w:sz w:val="24"/>
          <w:szCs w:val="24"/>
          <w:lang w:val="sr-Cyrl-RS"/>
        </w:rPr>
        <w:t xml:space="preserve">ужење има значајан потенцијал као потпора за остваривање дечјих права на слободу изражавања, укључујући да траже, добију и поделе </w:t>
      </w:r>
      <w:r w:rsidR="00BC3D95">
        <w:rPr>
          <w:rFonts w:ascii="Times New Roman" w:eastAsia="Times New Roman" w:hAnsi="Times New Roman" w:cs="Times New Roman"/>
          <w:color w:val="333333"/>
          <w:sz w:val="24"/>
          <w:szCs w:val="24"/>
          <w:lang w:val="sr-Cyrl-RS"/>
        </w:rPr>
        <w:t>све врсте информација</w:t>
      </w:r>
      <w:r w:rsidR="00773E1C">
        <w:rPr>
          <w:rFonts w:ascii="Times New Roman" w:eastAsia="Times New Roman" w:hAnsi="Times New Roman" w:cs="Times New Roman"/>
          <w:color w:val="333333"/>
          <w:sz w:val="24"/>
          <w:szCs w:val="24"/>
          <w:lang w:val="sr-Cyrl-RS"/>
        </w:rPr>
        <w:t xml:space="preserve"> и</w:t>
      </w:r>
      <w:r w:rsidR="00BC3D95">
        <w:rPr>
          <w:rFonts w:ascii="Times New Roman" w:eastAsia="Times New Roman" w:hAnsi="Times New Roman" w:cs="Times New Roman"/>
          <w:color w:val="333333"/>
          <w:sz w:val="24"/>
          <w:szCs w:val="24"/>
          <w:lang w:val="sr-Cyrl-RS"/>
        </w:rPr>
        <w:t xml:space="preserve"> идеја</w:t>
      </w:r>
      <w:r w:rsidR="00773E1C">
        <w:rPr>
          <w:rFonts w:ascii="Times New Roman" w:eastAsia="Times New Roman" w:hAnsi="Times New Roman" w:cs="Times New Roman"/>
          <w:color w:val="333333"/>
          <w:sz w:val="24"/>
          <w:szCs w:val="24"/>
          <w:lang w:val="sr-Cyrl-RS"/>
        </w:rPr>
        <w:t>. Ч</w:t>
      </w:r>
      <w:r w:rsidR="00BC3D95">
        <w:rPr>
          <w:rFonts w:ascii="Times New Roman" w:eastAsia="Times New Roman" w:hAnsi="Times New Roman" w:cs="Times New Roman"/>
          <w:color w:val="333333"/>
          <w:sz w:val="24"/>
          <w:szCs w:val="24"/>
          <w:lang w:val="sr-Cyrl-RS"/>
        </w:rPr>
        <w:t>ланице треба да предузму мере да деци гарантују права да имају и да изразе своје ми</w:t>
      </w:r>
      <w:r w:rsidR="00773E1C">
        <w:rPr>
          <w:rFonts w:ascii="Times New Roman" w:eastAsia="Times New Roman" w:hAnsi="Times New Roman" w:cs="Times New Roman"/>
          <w:color w:val="333333"/>
          <w:sz w:val="24"/>
          <w:szCs w:val="24"/>
          <w:lang w:val="sr-Cyrl-RS"/>
        </w:rPr>
        <w:t xml:space="preserve">шљење или став или да се изразе о питањима која су им од значаја, посредством медија који они сами изаберу, и без обзира да ли </w:t>
      </w:r>
      <w:r w:rsidR="00BC3D95">
        <w:rPr>
          <w:rFonts w:ascii="Times New Roman" w:eastAsia="Times New Roman" w:hAnsi="Times New Roman" w:cs="Times New Roman"/>
          <w:color w:val="333333"/>
          <w:sz w:val="24"/>
          <w:szCs w:val="24"/>
          <w:lang w:val="sr-Cyrl-RS"/>
        </w:rPr>
        <w:t xml:space="preserve">њихове ставове и мишљења </w:t>
      </w:r>
      <w:r w:rsidR="00773E1C">
        <w:rPr>
          <w:rFonts w:ascii="Times New Roman" w:eastAsia="Times New Roman" w:hAnsi="Times New Roman" w:cs="Times New Roman"/>
          <w:color w:val="333333"/>
          <w:sz w:val="24"/>
          <w:szCs w:val="24"/>
          <w:lang w:val="sr-Cyrl-RS"/>
        </w:rPr>
        <w:t>чланица или друге главне заинтересоване стране примају благонаклоно или не.</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17.</w:t>
      </w:r>
      <w:r w:rsidR="0013505E">
        <w:rPr>
          <w:rFonts w:ascii="Times New Roman" w:eastAsia="Times New Roman" w:hAnsi="Times New Roman" w:cs="Times New Roman"/>
          <w:color w:val="333333"/>
          <w:sz w:val="24"/>
          <w:szCs w:val="24"/>
        </w:rPr>
        <w:t> </w:t>
      </w:r>
      <w:r w:rsidR="00BC3D95">
        <w:rPr>
          <w:rFonts w:ascii="Times New Roman" w:eastAsia="Times New Roman" w:hAnsi="Times New Roman" w:cs="Times New Roman"/>
          <w:color w:val="333333"/>
          <w:sz w:val="24"/>
          <w:szCs w:val="24"/>
          <w:lang w:val="sr-Cyrl-RS"/>
        </w:rPr>
        <w:t>Децу</w:t>
      </w:r>
      <w:r w:rsidR="00773E1C">
        <w:rPr>
          <w:rFonts w:ascii="Times New Roman" w:eastAsia="Times New Roman" w:hAnsi="Times New Roman" w:cs="Times New Roman"/>
          <w:color w:val="333333"/>
          <w:sz w:val="24"/>
          <w:szCs w:val="24"/>
          <w:lang w:val="sr-Cyrl-RS"/>
        </w:rPr>
        <w:t>, као</w:t>
      </w:r>
      <w:r w:rsidR="00BC3D95">
        <w:rPr>
          <w:rFonts w:ascii="Times New Roman" w:eastAsia="Times New Roman" w:hAnsi="Times New Roman" w:cs="Times New Roman"/>
          <w:color w:val="333333"/>
          <w:sz w:val="24"/>
          <w:szCs w:val="24"/>
          <w:lang w:val="sr-Cyrl-RS"/>
        </w:rPr>
        <w:t xml:space="preserve"> креаторе и дистрибутере информација у дигиталном окружењу чланице треба да едукују, и то организовањем едукативних програма, о томе како да остваре своје право на слободу у дигиталном окружењу уз истовремено поштовање права и достојанства других, укључујући другу децу. </w:t>
      </w:r>
      <w:r w:rsidR="00773E1C">
        <w:rPr>
          <w:rFonts w:ascii="Times New Roman" w:eastAsia="Times New Roman" w:hAnsi="Times New Roman" w:cs="Times New Roman"/>
          <w:color w:val="333333"/>
          <w:sz w:val="24"/>
          <w:szCs w:val="24"/>
          <w:lang w:val="sr-Cyrl-RS"/>
        </w:rPr>
        <w:t xml:space="preserve"> </w:t>
      </w:r>
      <w:r w:rsidR="00BC3D95">
        <w:rPr>
          <w:rFonts w:ascii="Times New Roman" w:eastAsia="Times New Roman" w:hAnsi="Times New Roman" w:cs="Times New Roman"/>
          <w:color w:val="333333"/>
          <w:sz w:val="24"/>
          <w:szCs w:val="24"/>
          <w:lang w:val="sr-Cyrl-RS"/>
        </w:rPr>
        <w:t>Наиме, наставни предмет тих програма треба да буде слобода изражавања и законом прописана ограничења те слободе, на пример у циљу поштовања права на интелектуалну својину или забрана подстицања на мржњу и насиље.</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18.</w:t>
      </w:r>
      <w:r w:rsidR="0013505E">
        <w:rPr>
          <w:rFonts w:ascii="Times New Roman" w:eastAsia="Times New Roman" w:hAnsi="Times New Roman" w:cs="Times New Roman"/>
          <w:color w:val="333333"/>
          <w:sz w:val="24"/>
          <w:szCs w:val="24"/>
        </w:rPr>
        <w:t> </w:t>
      </w:r>
      <w:r w:rsidR="00253BF1">
        <w:rPr>
          <w:rFonts w:ascii="Times New Roman" w:eastAsia="Times New Roman" w:hAnsi="Times New Roman" w:cs="Times New Roman"/>
          <w:color w:val="333333"/>
          <w:sz w:val="24"/>
          <w:szCs w:val="24"/>
          <w:lang w:val="sr-Cyrl-RS"/>
        </w:rPr>
        <w:t xml:space="preserve">Чланице треба да иницирају и охрабре пружање разноликог висококвалитетног садржаја и услуга на мрежи од друштвене и културне користи за децу као подршке за њихов најпотпунији развој и учешће у друштву. У то треба да спада највећа могућа количина висококвалитетног садржаја који је нарочито израђен за децу, који она могу лако да разумеју, на њиховом језику, и који је прилагођен њиховом узрасту и зрелости. С обзиром на то, нарочито су, поред осталих средстава значајне информације о правима детета, укључујући у дигиталном окружењу, вести; здравље; информације о полности. Наиме, чланице треба да се постарају да деца могу да пронађу и истражују </w:t>
      </w:r>
      <w:r w:rsidR="00AF467A" w:rsidRPr="00AF467A">
        <w:rPr>
          <w:rFonts w:ascii="Times New Roman" w:eastAsia="Times New Roman" w:hAnsi="Times New Roman" w:cs="Times New Roman"/>
          <w:color w:val="333333"/>
          <w:sz w:val="24"/>
          <w:szCs w:val="24"/>
          <w:lang w:val="sr-Cyrl-RS"/>
        </w:rPr>
        <w:t xml:space="preserve">јавне </w:t>
      </w:r>
      <w:r w:rsidR="00253BF1" w:rsidRPr="00AF467A">
        <w:rPr>
          <w:rFonts w:ascii="Times New Roman" w:eastAsia="Times New Roman" w:hAnsi="Times New Roman" w:cs="Times New Roman"/>
          <w:color w:val="333333"/>
          <w:sz w:val="24"/>
          <w:szCs w:val="24"/>
          <w:lang w:val="sr-Cyrl-RS"/>
        </w:rPr>
        <w:t>медијске сервисе</w:t>
      </w:r>
      <w:r w:rsidR="00253BF1">
        <w:rPr>
          <w:rFonts w:ascii="Times New Roman" w:eastAsia="Times New Roman" w:hAnsi="Times New Roman" w:cs="Times New Roman"/>
          <w:color w:val="333333"/>
          <w:sz w:val="24"/>
          <w:szCs w:val="24"/>
          <w:lang w:val="sr-Cyrl-RS"/>
        </w:rPr>
        <w:t xml:space="preserve"> и висок</w:t>
      </w:r>
      <w:r w:rsidR="00AF467A">
        <w:rPr>
          <w:rFonts w:ascii="Times New Roman" w:eastAsia="Times New Roman" w:hAnsi="Times New Roman" w:cs="Times New Roman"/>
          <w:color w:val="333333"/>
          <w:sz w:val="24"/>
          <w:szCs w:val="24"/>
          <w:lang w:val="sr-Cyrl-RS"/>
        </w:rPr>
        <w:t xml:space="preserve">оквалитетан садржај који ће им вероватно </w:t>
      </w:r>
      <w:r w:rsidR="00253BF1">
        <w:rPr>
          <w:rFonts w:ascii="Times New Roman" w:eastAsia="Times New Roman" w:hAnsi="Times New Roman" w:cs="Times New Roman"/>
          <w:color w:val="333333"/>
          <w:sz w:val="24"/>
          <w:szCs w:val="24"/>
          <w:lang w:val="sr-Cyrl-RS"/>
        </w:rPr>
        <w:t xml:space="preserve">бити од користи.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19.</w:t>
      </w:r>
      <w:r w:rsidR="0013505E">
        <w:rPr>
          <w:rFonts w:ascii="Times New Roman" w:eastAsia="Times New Roman" w:hAnsi="Times New Roman" w:cs="Times New Roman"/>
          <w:color w:val="333333"/>
          <w:sz w:val="24"/>
          <w:szCs w:val="24"/>
        </w:rPr>
        <w:t> </w:t>
      </w:r>
      <w:r w:rsidR="00FC424B">
        <w:rPr>
          <w:rFonts w:ascii="Times New Roman" w:eastAsia="Times New Roman" w:hAnsi="Times New Roman" w:cs="Times New Roman"/>
          <w:color w:val="333333"/>
          <w:sz w:val="24"/>
          <w:szCs w:val="24"/>
          <w:lang w:val="sr-Cyrl-RS"/>
        </w:rPr>
        <w:t>Када чланице прописима уређују медије</w:t>
      </w:r>
      <w:r w:rsidR="00FC424B" w:rsidRPr="00AF467A">
        <w:rPr>
          <w:rFonts w:ascii="Times New Roman" w:eastAsia="Times New Roman" w:hAnsi="Times New Roman" w:cs="Times New Roman"/>
          <w:color w:val="333333"/>
          <w:sz w:val="24"/>
          <w:szCs w:val="24"/>
        </w:rPr>
        <w:t xml:space="preserve">, </w:t>
      </w:r>
      <w:r w:rsidR="00FC424B" w:rsidRPr="00AF467A">
        <w:rPr>
          <w:rFonts w:ascii="Times New Roman" w:eastAsia="Times New Roman" w:hAnsi="Times New Roman" w:cs="Times New Roman"/>
          <w:color w:val="333333"/>
          <w:sz w:val="24"/>
          <w:szCs w:val="24"/>
          <w:lang w:val="sr-Cyrl-RS"/>
        </w:rPr>
        <w:t>ти прописи треба да садрже одредбе о деци</w:t>
      </w:r>
      <w:r w:rsidR="00AF467A" w:rsidRPr="00AF467A">
        <w:rPr>
          <w:rFonts w:ascii="Times New Roman" w:eastAsia="Times New Roman" w:hAnsi="Times New Roman" w:cs="Times New Roman"/>
          <w:color w:val="333333"/>
          <w:sz w:val="24"/>
          <w:szCs w:val="24"/>
          <w:lang w:val="sr-Cyrl-RS"/>
        </w:rPr>
        <w:t xml:space="preserve"> у активним облицима комуникације</w:t>
      </w:r>
      <w:r w:rsidR="00FC424B" w:rsidRPr="00AF467A">
        <w:rPr>
          <w:rFonts w:ascii="Times New Roman" w:eastAsia="Times New Roman" w:hAnsi="Times New Roman" w:cs="Times New Roman"/>
          <w:color w:val="333333"/>
          <w:sz w:val="24"/>
          <w:szCs w:val="24"/>
          <w:lang w:val="sr-Cyrl-RS"/>
        </w:rPr>
        <w:t xml:space="preserve">, </w:t>
      </w:r>
      <w:r w:rsidR="00AF467A" w:rsidRPr="00AF467A">
        <w:rPr>
          <w:rFonts w:ascii="Times New Roman" w:eastAsia="Times New Roman" w:hAnsi="Times New Roman" w:cs="Times New Roman"/>
          <w:color w:val="333333"/>
          <w:sz w:val="24"/>
          <w:szCs w:val="24"/>
          <w:lang w:val="sr-Cyrl-RS"/>
        </w:rPr>
        <w:t xml:space="preserve">и истовремено охрабрење да се пружају садржаји </w:t>
      </w:r>
      <w:r w:rsidR="00FC424B" w:rsidRPr="00AF467A">
        <w:rPr>
          <w:rFonts w:ascii="Times New Roman" w:eastAsia="Times New Roman" w:hAnsi="Times New Roman" w:cs="Times New Roman"/>
          <w:color w:val="333333"/>
          <w:sz w:val="24"/>
          <w:szCs w:val="24"/>
          <w:lang w:val="sr-Cyrl-RS"/>
        </w:rPr>
        <w:t xml:space="preserve">које ствара корисник и </w:t>
      </w:r>
      <w:r w:rsidR="00AF467A" w:rsidRPr="00AF467A">
        <w:rPr>
          <w:rFonts w:ascii="Times New Roman" w:eastAsia="Times New Roman" w:hAnsi="Times New Roman" w:cs="Times New Roman"/>
          <w:color w:val="333333"/>
          <w:sz w:val="24"/>
          <w:szCs w:val="24"/>
          <w:lang w:val="sr-Cyrl-RS"/>
        </w:rPr>
        <w:t>да се уводе други партиципативни системи</w:t>
      </w:r>
      <w:r w:rsidR="00FC424B" w:rsidRPr="00AF467A">
        <w:rPr>
          <w:rFonts w:ascii="Times New Roman" w:eastAsia="Times New Roman" w:hAnsi="Times New Roman" w:cs="Times New Roman"/>
          <w:color w:val="333333"/>
          <w:sz w:val="24"/>
          <w:szCs w:val="24"/>
        </w:rPr>
        <w:t xml:space="preserve">. </w:t>
      </w:r>
      <w:r w:rsidRPr="00AF467A">
        <w:rPr>
          <w:rFonts w:ascii="Times New Roman" w:eastAsia="Times New Roman" w:hAnsi="Times New Roman" w:cs="Times New Roman"/>
          <w:color w:val="333333"/>
          <w:sz w:val="24"/>
          <w:szCs w:val="24"/>
        </w:rPr>
        <w:t xml:space="preserve"> </w:t>
      </w:r>
      <w:r w:rsidR="005B71F0" w:rsidRPr="00AF467A">
        <w:rPr>
          <w:rFonts w:ascii="Times New Roman" w:eastAsia="Times New Roman" w:hAnsi="Times New Roman" w:cs="Times New Roman"/>
          <w:color w:val="333333"/>
          <w:sz w:val="24"/>
          <w:szCs w:val="24"/>
          <w:lang w:val="sr-Cyrl-RS"/>
        </w:rPr>
        <w:t>Пажња треба да се обрати и на приступ деце</w:t>
      </w:r>
      <w:r w:rsidR="00AF467A" w:rsidRPr="00AF467A">
        <w:rPr>
          <w:rFonts w:ascii="Times New Roman" w:eastAsia="Times New Roman" w:hAnsi="Times New Roman" w:cs="Times New Roman"/>
          <w:color w:val="333333"/>
          <w:sz w:val="24"/>
          <w:szCs w:val="24"/>
          <w:lang w:val="sr-Cyrl-RS"/>
        </w:rPr>
        <w:t xml:space="preserve"> медијима на мрежи</w:t>
      </w:r>
      <w:r w:rsidR="005B71F0" w:rsidRPr="00AF467A">
        <w:rPr>
          <w:rFonts w:ascii="Times New Roman" w:eastAsia="Times New Roman" w:hAnsi="Times New Roman" w:cs="Times New Roman"/>
          <w:color w:val="333333"/>
          <w:sz w:val="24"/>
          <w:szCs w:val="24"/>
          <w:lang w:val="sr-Cyrl-RS"/>
        </w:rPr>
        <w:t>,</w:t>
      </w:r>
      <w:r w:rsidR="00AF467A" w:rsidRPr="00AF467A">
        <w:rPr>
          <w:rFonts w:ascii="Times New Roman" w:eastAsia="Times New Roman" w:hAnsi="Times New Roman" w:cs="Times New Roman"/>
          <w:color w:val="333333"/>
          <w:sz w:val="24"/>
          <w:szCs w:val="24"/>
          <w:lang w:val="sr-Cyrl-RS"/>
        </w:rPr>
        <w:t xml:space="preserve"> на</w:t>
      </w:r>
      <w:r w:rsidR="005B71F0" w:rsidRPr="00AF467A">
        <w:rPr>
          <w:rFonts w:ascii="Times New Roman" w:eastAsia="Times New Roman" w:hAnsi="Times New Roman" w:cs="Times New Roman"/>
          <w:color w:val="333333"/>
          <w:sz w:val="24"/>
          <w:szCs w:val="24"/>
          <w:lang w:val="sr-Cyrl-RS"/>
        </w:rPr>
        <w:t xml:space="preserve"> њихово присуство и начин на који се</w:t>
      </w:r>
      <w:r w:rsidR="00AF467A" w:rsidRPr="00AF467A">
        <w:rPr>
          <w:rFonts w:ascii="Times New Roman" w:eastAsia="Times New Roman" w:hAnsi="Times New Roman" w:cs="Times New Roman"/>
          <w:color w:val="333333"/>
          <w:sz w:val="24"/>
          <w:szCs w:val="24"/>
          <w:lang w:val="sr-Cyrl-RS"/>
        </w:rPr>
        <w:t xml:space="preserve"> на њима</w:t>
      </w:r>
      <w:r w:rsidR="005B71F0" w:rsidRPr="00AF467A">
        <w:rPr>
          <w:rFonts w:ascii="Times New Roman" w:eastAsia="Times New Roman" w:hAnsi="Times New Roman" w:cs="Times New Roman"/>
          <w:color w:val="333333"/>
          <w:sz w:val="24"/>
          <w:szCs w:val="24"/>
          <w:lang w:val="sr-Cyrl-RS"/>
        </w:rPr>
        <w:t xml:space="preserve"> деца приказују.</w:t>
      </w:r>
      <w:r w:rsidR="005B71F0">
        <w:rPr>
          <w:rFonts w:ascii="Times New Roman" w:eastAsia="Times New Roman" w:hAnsi="Times New Roman" w:cs="Times New Roman"/>
          <w:color w:val="333333"/>
          <w:sz w:val="24"/>
          <w:szCs w:val="24"/>
          <w:lang w:val="sr-Cyrl-RS"/>
        </w:rPr>
        <w:t xml:space="preserve"> </w:t>
      </w:r>
    </w:p>
    <w:p w:rsidR="006A6676" w:rsidRPr="00F72327" w:rsidRDefault="006A6676" w:rsidP="00F97EAD">
      <w:pPr>
        <w:spacing w:after="0" w:line="240" w:lineRule="auto"/>
        <w:jc w:val="both"/>
        <w:rPr>
          <w:rFonts w:ascii="Times New Roman" w:eastAsia="Times New Roman" w:hAnsi="Times New Roman" w:cs="Times New Roman"/>
          <w:color w:val="333333"/>
          <w:sz w:val="24"/>
          <w:szCs w:val="24"/>
          <w:lang w:val="sr-Cyrl-RS"/>
        </w:rPr>
      </w:pPr>
      <w:r w:rsidRPr="006A6676">
        <w:rPr>
          <w:rFonts w:ascii="Times New Roman" w:eastAsia="Times New Roman" w:hAnsi="Times New Roman" w:cs="Times New Roman"/>
          <w:color w:val="333333"/>
          <w:sz w:val="24"/>
          <w:szCs w:val="24"/>
        </w:rPr>
        <w:t>20.</w:t>
      </w:r>
      <w:r w:rsidR="0013505E">
        <w:rPr>
          <w:rFonts w:ascii="Times New Roman" w:eastAsia="Times New Roman" w:hAnsi="Times New Roman" w:cs="Times New Roman"/>
          <w:color w:val="333333"/>
          <w:sz w:val="24"/>
          <w:szCs w:val="24"/>
        </w:rPr>
        <w:t> </w:t>
      </w:r>
      <w:r w:rsidR="00F72327">
        <w:rPr>
          <w:rFonts w:ascii="Times New Roman" w:eastAsia="Times New Roman" w:hAnsi="Times New Roman" w:cs="Times New Roman"/>
          <w:color w:val="333333"/>
          <w:sz w:val="24"/>
          <w:szCs w:val="24"/>
          <w:lang w:val="sr-Cyrl-RS"/>
        </w:rPr>
        <w:t xml:space="preserve">Сва ограничења дечјег права на слободу изражавања и информисање у дигиталном окружењу треба да буду у складу са међународним и европским конвенцијама и стандардима о људским правима. Чланице треба да предузимају мере да се постарају да деца буду упозната са прописаним ограничењима, као што је </w:t>
      </w:r>
      <w:r w:rsidR="00F72327" w:rsidRPr="00761D18">
        <w:rPr>
          <w:rFonts w:ascii="Times New Roman" w:eastAsia="Times New Roman" w:hAnsi="Times New Roman" w:cs="Times New Roman"/>
          <w:color w:val="333333"/>
          <w:sz w:val="24"/>
          <w:szCs w:val="24"/>
          <w:lang w:val="sr-Cyrl-RS"/>
        </w:rPr>
        <w:t>филтрирање садржаја,</w:t>
      </w:r>
      <w:r w:rsidR="00F72327">
        <w:rPr>
          <w:rFonts w:ascii="Times New Roman" w:eastAsia="Times New Roman" w:hAnsi="Times New Roman" w:cs="Times New Roman"/>
          <w:color w:val="333333"/>
          <w:sz w:val="24"/>
          <w:szCs w:val="24"/>
          <w:lang w:val="sr-Cyrl-RS"/>
        </w:rPr>
        <w:t xml:space="preserve"> на начин који одговара њиховим развојним капацитетима</w:t>
      </w:r>
      <w:r w:rsidRPr="006A6676">
        <w:rPr>
          <w:rFonts w:ascii="Times New Roman" w:eastAsia="Times New Roman" w:hAnsi="Times New Roman" w:cs="Times New Roman"/>
          <w:color w:val="333333"/>
          <w:sz w:val="24"/>
          <w:szCs w:val="24"/>
        </w:rPr>
        <w:t xml:space="preserve">, </w:t>
      </w:r>
      <w:r w:rsidR="00F72327">
        <w:rPr>
          <w:rFonts w:ascii="Times New Roman" w:eastAsia="Times New Roman" w:hAnsi="Times New Roman" w:cs="Times New Roman"/>
          <w:color w:val="333333"/>
          <w:sz w:val="24"/>
          <w:szCs w:val="24"/>
          <w:lang w:val="sr-Cyrl-RS"/>
        </w:rPr>
        <w:t xml:space="preserve">и да су им дате смернице о </w:t>
      </w:r>
      <w:r w:rsidR="00F72327">
        <w:rPr>
          <w:rFonts w:ascii="Times New Roman" w:eastAsia="Times New Roman" w:hAnsi="Times New Roman" w:cs="Times New Roman"/>
          <w:color w:val="333333"/>
          <w:sz w:val="24"/>
          <w:szCs w:val="24"/>
          <w:lang w:val="sr-Cyrl-RS"/>
        </w:rPr>
        <w:lastRenderedPageBreak/>
        <w:t xml:space="preserve">одговарајућим правним средствима, укључујући како и коме да поднесу жалбу, да пријаве злостављање или траже помоћ и савет. </w:t>
      </w:r>
      <w:r w:rsidRPr="006A6676">
        <w:rPr>
          <w:rFonts w:ascii="Times New Roman" w:eastAsia="Times New Roman" w:hAnsi="Times New Roman" w:cs="Times New Roman"/>
          <w:color w:val="333333"/>
          <w:sz w:val="24"/>
          <w:szCs w:val="24"/>
        </w:rPr>
        <w:t xml:space="preserve"> </w:t>
      </w:r>
      <w:r w:rsidR="00F72327">
        <w:rPr>
          <w:rFonts w:ascii="Times New Roman" w:eastAsia="Times New Roman" w:hAnsi="Times New Roman" w:cs="Times New Roman"/>
          <w:color w:val="333333"/>
          <w:sz w:val="24"/>
          <w:szCs w:val="24"/>
          <w:lang w:val="sr-Cyrl-RS"/>
        </w:rPr>
        <w:t>По потреби, родитељи и старатељи треба да буду упознати са тим ограничењима и одговарајућим правним средствима</w:t>
      </w:r>
      <w:r w:rsidR="00F72327">
        <w:rPr>
          <w:rFonts w:ascii="Times New Roman" w:eastAsia="Times New Roman" w:hAnsi="Times New Roman" w:cs="Times New Roman"/>
          <w:color w:val="333333"/>
          <w:sz w:val="24"/>
          <w:szCs w:val="24"/>
          <w:lang w:val="en-GB"/>
        </w:rPr>
        <w:t>.</w:t>
      </w:r>
    </w:p>
    <w:p w:rsidR="006A6676" w:rsidRPr="004F5C62" w:rsidRDefault="003859BD" w:rsidP="003859BD">
      <w:pPr>
        <w:spacing w:before="100" w:beforeAutospacing="1" w:after="100" w:afterAutospacing="1" w:line="240" w:lineRule="auto"/>
        <w:jc w:val="both"/>
        <w:rPr>
          <w:rFonts w:ascii="Times New Roman" w:eastAsia="Times New Roman" w:hAnsi="Times New Roman" w:cs="Times New Roman"/>
          <w:i/>
          <w:color w:val="333333"/>
          <w:sz w:val="24"/>
          <w:szCs w:val="24"/>
        </w:rPr>
      </w:pPr>
      <w:r w:rsidRPr="004F5C62">
        <w:rPr>
          <w:rFonts w:ascii="Times New Roman" w:eastAsia="Times New Roman" w:hAnsi="Times New Roman" w:cs="Times New Roman"/>
          <w:i/>
          <w:color w:val="262626"/>
          <w:sz w:val="24"/>
          <w:szCs w:val="24"/>
        </w:rPr>
        <w:t xml:space="preserve">      </w:t>
      </w:r>
      <w:r w:rsidR="006A6676" w:rsidRPr="004F5C62">
        <w:rPr>
          <w:rFonts w:ascii="Times New Roman" w:eastAsia="Times New Roman" w:hAnsi="Times New Roman" w:cs="Times New Roman"/>
          <w:i/>
          <w:color w:val="262626"/>
          <w:sz w:val="24"/>
          <w:szCs w:val="24"/>
        </w:rPr>
        <w:t>3.3.</w:t>
      </w:r>
      <w:r w:rsidRPr="004F5C62">
        <w:rPr>
          <w:rFonts w:ascii="Times New Roman" w:eastAsia="Times New Roman" w:hAnsi="Times New Roman" w:cs="Times New Roman"/>
          <w:i/>
          <w:color w:val="262626"/>
          <w:sz w:val="24"/>
          <w:szCs w:val="24"/>
        </w:rPr>
        <w:t> </w:t>
      </w:r>
      <w:r w:rsidR="00F72327">
        <w:rPr>
          <w:rFonts w:ascii="Times New Roman" w:eastAsia="Times New Roman" w:hAnsi="Times New Roman" w:cs="Times New Roman"/>
          <w:i/>
          <w:color w:val="262626"/>
          <w:sz w:val="24"/>
          <w:szCs w:val="24"/>
          <w:lang w:val="sr-Cyrl-RS"/>
        </w:rPr>
        <w:t xml:space="preserve">Учешће, право на учешће у игри и право на окупљање и удруживање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21.</w:t>
      </w:r>
      <w:r w:rsidR="003859BD">
        <w:rPr>
          <w:rFonts w:ascii="Times New Roman" w:eastAsia="Times New Roman" w:hAnsi="Times New Roman" w:cs="Times New Roman"/>
          <w:color w:val="333333"/>
          <w:sz w:val="24"/>
          <w:szCs w:val="24"/>
        </w:rPr>
        <w:t> </w:t>
      </w:r>
      <w:r w:rsidR="00F72327">
        <w:rPr>
          <w:rFonts w:ascii="Times New Roman" w:eastAsia="Times New Roman" w:hAnsi="Times New Roman" w:cs="Times New Roman"/>
          <w:color w:val="333333"/>
          <w:sz w:val="24"/>
          <w:szCs w:val="24"/>
          <w:lang w:val="sr-Cyrl-RS"/>
        </w:rPr>
        <w:t xml:space="preserve">Дигитално окружење пружа посебне могућности за остваривање права деце на учешће, учешће у игри и на мирно окупљање и удруживање, укључујући и посредством комуникације на мрежи, </w:t>
      </w:r>
      <w:r w:rsidR="00584CA6">
        <w:rPr>
          <w:rFonts w:ascii="Times New Roman" w:eastAsia="Times New Roman" w:hAnsi="Times New Roman" w:cs="Times New Roman"/>
          <w:color w:val="333333"/>
          <w:sz w:val="24"/>
          <w:szCs w:val="24"/>
          <w:lang w:val="sr-Cyrl-RS"/>
        </w:rPr>
        <w:t xml:space="preserve">учествовање у игрању видео игара, повезивање преко мрежа и забављање. Чланице треба да сарађују са другим главним заинтересованим странама да прописима предвиде приступ деце таквим активностима које могу да поспеше учешће, инклузију, </w:t>
      </w:r>
      <w:r w:rsidR="00786C7F">
        <w:rPr>
          <w:rFonts w:ascii="Times New Roman" w:eastAsia="Times New Roman" w:hAnsi="Times New Roman" w:cs="Times New Roman"/>
          <w:color w:val="333333"/>
          <w:sz w:val="24"/>
          <w:szCs w:val="24"/>
          <w:lang w:val="sr-Cyrl-RS"/>
        </w:rPr>
        <w:t>дигитално грађанско васпитање</w:t>
      </w:r>
      <w:r w:rsidR="00584CA6">
        <w:rPr>
          <w:rFonts w:ascii="Times New Roman" w:eastAsia="Times New Roman" w:hAnsi="Times New Roman" w:cs="Times New Roman"/>
          <w:color w:val="333333"/>
          <w:sz w:val="24"/>
          <w:szCs w:val="24"/>
          <w:lang w:val="sr-Cyrl-RS"/>
        </w:rPr>
        <w:t xml:space="preserve"> и отпорности како на мрежи тако и када нису повезана на мрежу.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22.</w:t>
      </w:r>
      <w:r w:rsidR="003859BD">
        <w:rPr>
          <w:rFonts w:ascii="Times New Roman" w:eastAsia="Times New Roman" w:hAnsi="Times New Roman" w:cs="Times New Roman"/>
          <w:color w:val="333333"/>
          <w:sz w:val="24"/>
          <w:szCs w:val="24"/>
        </w:rPr>
        <w:t> </w:t>
      </w:r>
      <w:r w:rsidR="00584CA6">
        <w:rPr>
          <w:rFonts w:ascii="Times New Roman" w:eastAsia="Times New Roman" w:hAnsi="Times New Roman" w:cs="Times New Roman"/>
          <w:color w:val="333333"/>
          <w:sz w:val="24"/>
          <w:szCs w:val="24"/>
          <w:lang w:val="sr-Cyrl-RS"/>
        </w:rPr>
        <w:t xml:space="preserve">Признавањем дечјег права на учешће у игри и рекреативним активностима у складу са њиховим узрастом и степеном зрелости, чланице треба да пруже читав спектар подстицаја, могућности за улагање, стандарде и техничке смернице за производњу и дистрибуцију дигиталног садржаја и услуга који су са друштвеног, грађанског, културног, образовног и рекреативног аспекта корисни за сву децу. Ту спадају интерактивни алати и алати на бази игара који подстичу развој вештина као што су креативност, тимски рад и решавање проблема, у складу са њиховим развојним капацитетима и посебним акцентом на потребе деце у осетљивом положају. Када деца учествују у стварању садржаја или производњи таквих алата, треба имати мере за заштиту интелектуалне својине деце.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23.</w:t>
      </w:r>
      <w:r w:rsidR="003859BD">
        <w:rPr>
          <w:rFonts w:ascii="Times New Roman" w:eastAsia="Times New Roman" w:hAnsi="Times New Roman" w:cs="Times New Roman"/>
          <w:color w:val="333333"/>
          <w:sz w:val="24"/>
          <w:szCs w:val="24"/>
        </w:rPr>
        <w:t> </w:t>
      </w:r>
      <w:r w:rsidR="007302EB">
        <w:rPr>
          <w:rFonts w:ascii="Times New Roman" w:eastAsia="Times New Roman" w:hAnsi="Times New Roman" w:cs="Times New Roman"/>
          <w:color w:val="333333"/>
          <w:sz w:val="24"/>
          <w:szCs w:val="24"/>
          <w:lang w:val="sr-Cyrl-RS"/>
        </w:rPr>
        <w:t xml:space="preserve">Чланице треба </w:t>
      </w:r>
      <w:r w:rsidR="00896B14">
        <w:rPr>
          <w:rFonts w:ascii="Times New Roman" w:eastAsia="Times New Roman" w:hAnsi="Times New Roman" w:cs="Times New Roman"/>
          <w:color w:val="333333"/>
          <w:sz w:val="24"/>
          <w:szCs w:val="24"/>
          <w:lang w:val="sr-Cyrl-RS"/>
        </w:rPr>
        <w:t xml:space="preserve">децу, у складу са њиховим узрастом и степеном зрелости, и у неписаној форми и посредством друштвених мрежа и других медија, упознају са њиховим правима, а посебно правима на учешће. Чланице треба децу да упознају и са могућностима које им стоје на располагању, и где могу да добију подршку да те могућности искористе.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24.</w:t>
      </w:r>
      <w:r w:rsidR="003859BD">
        <w:rPr>
          <w:rFonts w:ascii="Times New Roman" w:eastAsia="Times New Roman" w:hAnsi="Times New Roman" w:cs="Times New Roman"/>
          <w:color w:val="333333"/>
          <w:sz w:val="24"/>
          <w:szCs w:val="24"/>
        </w:rPr>
        <w:t> </w:t>
      </w:r>
      <w:r w:rsidR="005658FF">
        <w:rPr>
          <w:rFonts w:ascii="Times New Roman" w:eastAsia="Times New Roman" w:hAnsi="Times New Roman" w:cs="Times New Roman"/>
          <w:color w:val="333333"/>
          <w:sz w:val="24"/>
          <w:szCs w:val="24"/>
          <w:lang w:val="sr-Cyrl-RS"/>
        </w:rPr>
        <w:t xml:space="preserve">Чланице треба да предузму мере да се постарају да деца могу ефективно да учествују у локалним, домаћим и светским расправама о мерама политике и у политичким дебатама и да пружају подршку за развој грађанских и друштвених платформи на мрежи које олакшавају учешће и уживање права на окупљање и удруживање, унапређују њихов капацитет за демократско грађанско учешће и политичку свест. Чланице треба и да се постарају да </w:t>
      </w:r>
      <w:r w:rsidR="0073512E">
        <w:rPr>
          <w:rFonts w:ascii="Times New Roman" w:eastAsia="Times New Roman" w:hAnsi="Times New Roman" w:cs="Times New Roman"/>
          <w:color w:val="333333"/>
          <w:sz w:val="24"/>
          <w:szCs w:val="24"/>
          <w:lang w:val="sr-Cyrl-RS"/>
        </w:rPr>
        <w:t>се у случају учешћа деце у дигиталном окружењу поступа сврсисходно, на основу постојеће добре праксе о учешћу детета и уз примену расположивих алата за процену.</w:t>
      </w:r>
    </w:p>
    <w:p w:rsidR="003859BD" w:rsidRDefault="006A6676" w:rsidP="00F97EAD">
      <w:pPr>
        <w:spacing w:after="0" w:line="240" w:lineRule="auto"/>
        <w:jc w:val="both"/>
        <w:rPr>
          <w:rFonts w:ascii="Times New Roman" w:eastAsia="Times New Roman" w:hAnsi="Times New Roman" w:cs="Times New Roman"/>
          <w:color w:val="333333"/>
          <w:sz w:val="24"/>
          <w:szCs w:val="24"/>
          <w:lang w:val="sr-Cyrl-RS"/>
        </w:rPr>
      </w:pPr>
      <w:r w:rsidRPr="006A6676">
        <w:rPr>
          <w:rFonts w:ascii="Times New Roman" w:eastAsia="Times New Roman" w:hAnsi="Times New Roman" w:cs="Times New Roman"/>
          <w:color w:val="333333"/>
          <w:sz w:val="24"/>
          <w:szCs w:val="24"/>
        </w:rPr>
        <w:t>25.</w:t>
      </w:r>
      <w:r w:rsidR="003859BD">
        <w:rPr>
          <w:rFonts w:ascii="Times New Roman" w:eastAsia="Times New Roman" w:hAnsi="Times New Roman" w:cs="Times New Roman"/>
          <w:color w:val="333333"/>
          <w:sz w:val="24"/>
          <w:szCs w:val="24"/>
        </w:rPr>
        <w:t> </w:t>
      </w:r>
      <w:r w:rsidR="0073512E">
        <w:rPr>
          <w:rFonts w:ascii="Times New Roman" w:eastAsia="Times New Roman" w:hAnsi="Times New Roman" w:cs="Times New Roman"/>
          <w:color w:val="333333"/>
          <w:sz w:val="24"/>
          <w:szCs w:val="24"/>
          <w:lang w:val="sr-Cyrl-RS"/>
        </w:rPr>
        <w:t xml:space="preserve">Чланице треба да предузму мере да заштите децу која остварују своје право на мирно окупљање и удруживање у дигиталном окружењу од праћења и надзирања, било да то чине органи чланице непосредно или у сарадњи са субјектима из приватног сектора. Када </w:t>
      </w:r>
      <w:r w:rsidR="00EF1A75">
        <w:rPr>
          <w:rFonts w:ascii="Times New Roman" w:eastAsia="Times New Roman" w:hAnsi="Times New Roman" w:cs="Times New Roman"/>
          <w:color w:val="333333"/>
          <w:sz w:val="24"/>
          <w:szCs w:val="24"/>
          <w:lang w:val="sr-Cyrl-RS"/>
        </w:rPr>
        <w:t>с</w:t>
      </w:r>
      <w:r w:rsidR="0073512E">
        <w:rPr>
          <w:rFonts w:ascii="Times New Roman" w:eastAsia="Times New Roman" w:hAnsi="Times New Roman" w:cs="Times New Roman"/>
          <w:color w:val="333333"/>
          <w:sz w:val="24"/>
          <w:szCs w:val="24"/>
          <w:lang w:val="sr-Cyrl-RS"/>
        </w:rPr>
        <w:t>у те мере у сукобу са остваривањем права деце, треба да подлежу условима и мерама заштите од злоупотребе, у складу са међународним и европским конвенцијама и стандардима о људским правима</w:t>
      </w:r>
      <w:r w:rsidR="00CF3F82">
        <w:rPr>
          <w:rFonts w:ascii="Times New Roman" w:eastAsia="Times New Roman" w:hAnsi="Times New Roman" w:cs="Times New Roman"/>
          <w:color w:val="333333"/>
          <w:sz w:val="24"/>
          <w:szCs w:val="24"/>
          <w:lang w:val="sr-Cyrl-RS"/>
        </w:rPr>
        <w:t>. Наиме, они треба да буду прописани</w:t>
      </w:r>
      <w:r w:rsidR="0073512E">
        <w:rPr>
          <w:rFonts w:ascii="Times New Roman" w:eastAsia="Times New Roman" w:hAnsi="Times New Roman" w:cs="Times New Roman"/>
          <w:color w:val="333333"/>
          <w:sz w:val="24"/>
          <w:szCs w:val="24"/>
          <w:lang w:val="sr-Cyrl-RS"/>
        </w:rPr>
        <w:t xml:space="preserve"> законом који је </w:t>
      </w:r>
      <w:r w:rsidR="00CF3F82">
        <w:rPr>
          <w:rFonts w:ascii="Times New Roman" w:eastAsia="Times New Roman" w:hAnsi="Times New Roman" w:cs="Times New Roman"/>
          <w:color w:val="333333"/>
          <w:sz w:val="24"/>
          <w:szCs w:val="24"/>
          <w:lang w:val="sr-Cyrl-RS"/>
        </w:rPr>
        <w:t xml:space="preserve">доступан, предвидив, са оправданим циљем, неопходан </w:t>
      </w:r>
      <w:r w:rsidR="00EF1A75">
        <w:rPr>
          <w:rFonts w:ascii="Times New Roman" w:eastAsia="Times New Roman" w:hAnsi="Times New Roman" w:cs="Times New Roman"/>
          <w:color w:val="333333"/>
          <w:sz w:val="24"/>
          <w:szCs w:val="24"/>
          <w:lang w:val="sr-Cyrl-RS"/>
        </w:rPr>
        <w:t>у демократском друштву</w:t>
      </w:r>
      <w:r w:rsidR="00CF3F82">
        <w:rPr>
          <w:rFonts w:ascii="Times New Roman" w:eastAsia="Times New Roman" w:hAnsi="Times New Roman" w:cs="Times New Roman"/>
          <w:color w:val="333333"/>
          <w:sz w:val="24"/>
          <w:szCs w:val="24"/>
          <w:lang w:val="sr-Cyrl-RS"/>
        </w:rPr>
        <w:t xml:space="preserve"> и сразмеран оправданом циљу који се жели остварити, и предвиђа ефективни правни лек. </w:t>
      </w:r>
    </w:p>
    <w:p w:rsidR="00CF3F82" w:rsidRDefault="00CF3F82" w:rsidP="00F97EAD">
      <w:pPr>
        <w:spacing w:after="0" w:line="240" w:lineRule="auto"/>
        <w:jc w:val="both"/>
        <w:rPr>
          <w:rFonts w:ascii="Times New Roman" w:eastAsia="Times New Roman" w:hAnsi="Times New Roman" w:cs="Times New Roman"/>
          <w:color w:val="333333"/>
          <w:sz w:val="24"/>
          <w:szCs w:val="24"/>
        </w:rPr>
      </w:pPr>
    </w:p>
    <w:p w:rsidR="00F52835" w:rsidRDefault="00F52835" w:rsidP="00F97EAD">
      <w:pPr>
        <w:spacing w:after="0" w:line="240" w:lineRule="auto"/>
        <w:jc w:val="both"/>
        <w:rPr>
          <w:rFonts w:ascii="Times New Roman" w:eastAsia="Times New Roman" w:hAnsi="Times New Roman" w:cs="Times New Roman"/>
          <w:color w:val="333333"/>
          <w:sz w:val="24"/>
          <w:szCs w:val="24"/>
        </w:rPr>
      </w:pPr>
    </w:p>
    <w:p w:rsidR="00F52835" w:rsidRDefault="00F52835" w:rsidP="00F97EAD">
      <w:pPr>
        <w:spacing w:after="0" w:line="240" w:lineRule="auto"/>
        <w:jc w:val="both"/>
        <w:rPr>
          <w:rFonts w:ascii="Times New Roman" w:eastAsia="Times New Roman" w:hAnsi="Times New Roman" w:cs="Times New Roman"/>
          <w:color w:val="333333"/>
          <w:sz w:val="24"/>
          <w:szCs w:val="24"/>
        </w:rPr>
      </w:pPr>
    </w:p>
    <w:p w:rsidR="00F52835" w:rsidRPr="006A6676" w:rsidRDefault="00F52835" w:rsidP="00F97EAD">
      <w:pPr>
        <w:spacing w:after="0" w:line="240" w:lineRule="auto"/>
        <w:jc w:val="both"/>
        <w:rPr>
          <w:rFonts w:ascii="Times New Roman" w:eastAsia="Times New Roman" w:hAnsi="Times New Roman" w:cs="Times New Roman"/>
          <w:color w:val="333333"/>
          <w:sz w:val="24"/>
          <w:szCs w:val="24"/>
        </w:rPr>
      </w:pPr>
      <w:bookmarkStart w:id="0" w:name="_GoBack"/>
      <w:bookmarkEnd w:id="0"/>
    </w:p>
    <w:p w:rsidR="006A6676" w:rsidRPr="004F5C62" w:rsidRDefault="006A6676" w:rsidP="00F97EAD">
      <w:pPr>
        <w:spacing w:after="0" w:line="240" w:lineRule="auto"/>
        <w:ind w:left="342"/>
        <w:jc w:val="both"/>
        <w:outlineLvl w:val="1"/>
        <w:rPr>
          <w:rFonts w:ascii="Times New Roman" w:eastAsia="Times New Roman" w:hAnsi="Times New Roman" w:cs="Times New Roman"/>
          <w:i/>
          <w:color w:val="262626"/>
          <w:sz w:val="24"/>
          <w:szCs w:val="24"/>
        </w:rPr>
      </w:pPr>
      <w:r w:rsidRPr="004F5C62">
        <w:rPr>
          <w:rFonts w:ascii="Times New Roman" w:eastAsia="Times New Roman" w:hAnsi="Times New Roman" w:cs="Times New Roman"/>
          <w:i/>
          <w:color w:val="262626"/>
          <w:sz w:val="24"/>
          <w:szCs w:val="24"/>
        </w:rPr>
        <w:lastRenderedPageBreak/>
        <w:t>3.4.</w:t>
      </w:r>
      <w:r w:rsidR="003859BD" w:rsidRPr="004F5C62">
        <w:rPr>
          <w:rFonts w:ascii="Times New Roman" w:eastAsia="Times New Roman" w:hAnsi="Times New Roman" w:cs="Times New Roman"/>
          <w:i/>
          <w:color w:val="262626"/>
          <w:sz w:val="24"/>
          <w:szCs w:val="24"/>
        </w:rPr>
        <w:t> </w:t>
      </w:r>
      <w:r w:rsidR="003B7055">
        <w:rPr>
          <w:rFonts w:ascii="Times New Roman" w:eastAsia="Times New Roman" w:hAnsi="Times New Roman" w:cs="Times New Roman"/>
          <w:i/>
          <w:color w:val="262626"/>
          <w:sz w:val="24"/>
          <w:szCs w:val="24"/>
          <w:lang w:val="sr-Cyrl-RS"/>
        </w:rPr>
        <w:t>Приватност</w:t>
      </w:r>
      <w:r w:rsidR="00CF3F82">
        <w:rPr>
          <w:rFonts w:ascii="Times New Roman" w:eastAsia="Times New Roman" w:hAnsi="Times New Roman" w:cs="Times New Roman"/>
          <w:i/>
          <w:color w:val="262626"/>
          <w:sz w:val="24"/>
          <w:szCs w:val="24"/>
          <w:lang w:val="sr-Cyrl-RS"/>
        </w:rPr>
        <w:t xml:space="preserve"> и заштита података</w:t>
      </w:r>
    </w:p>
    <w:p w:rsidR="003859BD" w:rsidRPr="006A6676" w:rsidRDefault="003859BD"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26.</w:t>
      </w:r>
      <w:r w:rsidR="003859BD">
        <w:rPr>
          <w:rFonts w:ascii="Times New Roman" w:eastAsia="Times New Roman" w:hAnsi="Times New Roman" w:cs="Times New Roman"/>
          <w:color w:val="333333"/>
          <w:sz w:val="24"/>
          <w:szCs w:val="24"/>
        </w:rPr>
        <w:t> </w:t>
      </w:r>
      <w:r w:rsidR="003B7055">
        <w:rPr>
          <w:rFonts w:ascii="Times New Roman" w:eastAsia="Times New Roman" w:hAnsi="Times New Roman" w:cs="Times New Roman"/>
          <w:color w:val="333333"/>
          <w:sz w:val="24"/>
          <w:szCs w:val="24"/>
          <w:lang w:val="sr-Cyrl-RS"/>
        </w:rPr>
        <w:t xml:space="preserve">Деца имају право на приватни и породични живот у дигиталном окружењу, што се односи и на заштиту њихових личних података и поштовање поверљивости њихове преписке и приватног саобраћања.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27.</w:t>
      </w:r>
      <w:r w:rsidR="003859BD">
        <w:rPr>
          <w:rFonts w:ascii="Times New Roman" w:eastAsia="Times New Roman" w:hAnsi="Times New Roman" w:cs="Times New Roman"/>
          <w:color w:val="333333"/>
          <w:sz w:val="24"/>
          <w:szCs w:val="24"/>
        </w:rPr>
        <w:t> </w:t>
      </w:r>
      <w:r w:rsidR="003B7055">
        <w:rPr>
          <w:rFonts w:ascii="Times New Roman" w:eastAsia="Times New Roman" w:hAnsi="Times New Roman" w:cs="Times New Roman"/>
          <w:color w:val="333333"/>
          <w:sz w:val="24"/>
          <w:szCs w:val="24"/>
          <w:lang w:val="sr-Cyrl-RS"/>
        </w:rPr>
        <w:t>Чланице морају поштовати, штитити и остваривати права деце на приватност и заштиту податка. Чланице треба да се постарају да релевантне главне заинтересоване стране, посебно оне које обрађују податке о личности, али и вршњаци, родитељи или старатељи деце, и васпитачи, знају за право детета на приватност и заштиту податка о личности и поштују га.</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28.</w:t>
      </w:r>
      <w:r w:rsidR="003859BD">
        <w:rPr>
          <w:rFonts w:ascii="Times New Roman" w:eastAsia="Times New Roman" w:hAnsi="Times New Roman" w:cs="Times New Roman"/>
          <w:color w:val="333333"/>
          <w:sz w:val="24"/>
          <w:szCs w:val="24"/>
        </w:rPr>
        <w:t> </w:t>
      </w:r>
      <w:r w:rsidR="00AC3C66">
        <w:rPr>
          <w:rFonts w:ascii="Times New Roman" w:eastAsia="Times New Roman" w:hAnsi="Times New Roman" w:cs="Times New Roman"/>
          <w:color w:val="333333"/>
          <w:sz w:val="24"/>
          <w:szCs w:val="24"/>
          <w:lang w:val="sr-Cyrl-RS"/>
        </w:rPr>
        <w:t xml:space="preserve">Чланице и друге главне заинтересоване стране треба да се постарају да деца знају како да остваре своје право на приватност и заштиту података, уз узимање у обзир њиховог узраста и степена зрелости и, по потреби, уз усмеравање и савет њихових родитеља, старатеља, законских старатеља и других лица законски одговорних за дете на начин који одговара развојним капацитетима детета. </w:t>
      </w:r>
    </w:p>
    <w:p w:rsidR="006D5682" w:rsidRDefault="006A6676" w:rsidP="00F97EAD">
      <w:pPr>
        <w:spacing w:after="0" w:line="240" w:lineRule="auto"/>
        <w:jc w:val="both"/>
        <w:rPr>
          <w:rFonts w:ascii="Times New Roman" w:eastAsia="Times New Roman" w:hAnsi="Times New Roman" w:cs="Times New Roman"/>
          <w:color w:val="333333"/>
          <w:sz w:val="24"/>
          <w:szCs w:val="24"/>
          <w:lang w:val="sr-Cyrl-RS"/>
        </w:rPr>
      </w:pPr>
      <w:r w:rsidRPr="006A6676">
        <w:rPr>
          <w:rFonts w:ascii="Times New Roman" w:eastAsia="Times New Roman" w:hAnsi="Times New Roman" w:cs="Times New Roman"/>
          <w:color w:val="333333"/>
          <w:sz w:val="24"/>
          <w:szCs w:val="24"/>
        </w:rPr>
        <w:t>29.</w:t>
      </w:r>
      <w:r w:rsidR="003859BD">
        <w:rPr>
          <w:rFonts w:ascii="Times New Roman" w:eastAsia="Times New Roman" w:hAnsi="Times New Roman" w:cs="Times New Roman"/>
          <w:color w:val="333333"/>
          <w:sz w:val="24"/>
          <w:szCs w:val="24"/>
        </w:rPr>
        <w:t> </w:t>
      </w:r>
      <w:r w:rsidR="006D5682">
        <w:rPr>
          <w:rFonts w:ascii="Times New Roman" w:eastAsia="Times New Roman" w:hAnsi="Times New Roman" w:cs="Times New Roman"/>
          <w:color w:val="333333"/>
          <w:sz w:val="24"/>
          <w:szCs w:val="24"/>
          <w:lang w:val="sr-Cyrl-RS"/>
        </w:rPr>
        <w:t>Уочавајући да подаци о личности могу да се обрађују на корист деце, чланице треба да предузму мере да се постарају да се лични подаци о деци обрађују правично, законито, прецизно и безбедно, за одређене сврхе и уз слободно дату, експлицитну, ваљану и недвосмислену сагласност деце односно, њихових родитеља, старатеља или законског заступника, или у складу са другим оправданим основом утврђеним у закону.  Треба поштовати начело свођења податка на што мањи број</w:t>
      </w:r>
      <w:r w:rsidRPr="006A6676">
        <w:rPr>
          <w:rFonts w:ascii="Times New Roman" w:eastAsia="Times New Roman" w:hAnsi="Times New Roman" w:cs="Times New Roman"/>
          <w:color w:val="333333"/>
          <w:sz w:val="24"/>
          <w:szCs w:val="24"/>
        </w:rPr>
        <w:t xml:space="preserve">, </w:t>
      </w:r>
      <w:r w:rsidR="006D5682">
        <w:rPr>
          <w:rFonts w:ascii="Times New Roman" w:eastAsia="Times New Roman" w:hAnsi="Times New Roman" w:cs="Times New Roman"/>
          <w:color w:val="333333"/>
          <w:sz w:val="24"/>
          <w:szCs w:val="24"/>
          <w:lang w:val="sr-Cyrl-RS"/>
        </w:rPr>
        <w:t xml:space="preserve">што значи да обрада податка о личности треба да буде адекватна, релевантна и да не буде прекомерна у односу на сврху за коју се врши.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30.</w:t>
      </w:r>
      <w:r w:rsidR="003859BD">
        <w:rPr>
          <w:rFonts w:ascii="Times New Roman" w:eastAsia="Times New Roman" w:hAnsi="Times New Roman" w:cs="Times New Roman"/>
          <w:color w:val="333333"/>
          <w:sz w:val="24"/>
          <w:szCs w:val="24"/>
        </w:rPr>
        <w:t> </w:t>
      </w:r>
      <w:r w:rsidR="00156F3E">
        <w:rPr>
          <w:rFonts w:ascii="Times New Roman" w:eastAsia="Times New Roman" w:hAnsi="Times New Roman" w:cs="Times New Roman"/>
          <w:color w:val="333333"/>
          <w:sz w:val="24"/>
          <w:szCs w:val="24"/>
          <w:lang w:val="sr-Cyrl-RS"/>
        </w:rPr>
        <w:t xml:space="preserve">Када чланице предузимају мере </w:t>
      </w:r>
      <w:r w:rsidR="00A26ED1">
        <w:rPr>
          <w:rFonts w:ascii="Times New Roman" w:eastAsia="Times New Roman" w:hAnsi="Times New Roman" w:cs="Times New Roman"/>
          <w:color w:val="333333"/>
          <w:sz w:val="24"/>
          <w:szCs w:val="24"/>
          <w:lang w:val="sr-Cyrl-RS"/>
        </w:rPr>
        <w:t>да би одлучиле</w:t>
      </w:r>
      <w:r w:rsidR="00156F3E">
        <w:rPr>
          <w:rFonts w:ascii="Times New Roman" w:eastAsia="Times New Roman" w:hAnsi="Times New Roman" w:cs="Times New Roman"/>
          <w:color w:val="333333"/>
          <w:sz w:val="24"/>
          <w:szCs w:val="24"/>
          <w:lang w:val="sr-Cyrl-RS"/>
        </w:rPr>
        <w:t xml:space="preserve"> о узрасту у ком се сматра да су деца способна да дају сагласност за обраду података о личности, морају се узети у обзир њихова права, ставови, најбољи интерес и развојни капацитети. </w:t>
      </w:r>
      <w:r w:rsidR="00A26ED1">
        <w:rPr>
          <w:rFonts w:ascii="Times New Roman" w:eastAsia="Times New Roman" w:hAnsi="Times New Roman" w:cs="Times New Roman"/>
          <w:color w:val="333333"/>
          <w:sz w:val="24"/>
          <w:szCs w:val="24"/>
          <w:lang w:val="sr-Cyrl-RS"/>
        </w:rPr>
        <w:t xml:space="preserve">Тада се мора вршити праћење и донети оцена уз узимање у обзир истинског разумевања праксе прикупљања података и технолошког развоја. Ако су деца млађа од прописаног узраста и потребна је сагласност родитеља, чланице треба да уведу обавезу провере уз улагање </w:t>
      </w:r>
      <w:r w:rsidR="00EF1A75" w:rsidRPr="00EF1A75">
        <w:rPr>
          <w:rFonts w:ascii="Times New Roman" w:eastAsia="Times New Roman" w:hAnsi="Times New Roman" w:cs="Times New Roman"/>
          <w:color w:val="333333"/>
          <w:sz w:val="24"/>
          <w:szCs w:val="24"/>
          <w:lang w:val="sr-Cyrl-RS"/>
        </w:rPr>
        <w:t>адекватних</w:t>
      </w:r>
      <w:r w:rsidR="00A26ED1" w:rsidRPr="00EF1A75">
        <w:rPr>
          <w:rFonts w:ascii="Times New Roman" w:eastAsia="Times New Roman" w:hAnsi="Times New Roman" w:cs="Times New Roman"/>
          <w:color w:val="333333"/>
          <w:sz w:val="24"/>
          <w:szCs w:val="24"/>
          <w:lang w:val="sr-Cyrl-RS"/>
        </w:rPr>
        <w:t xml:space="preserve"> напора да</w:t>
      </w:r>
      <w:r w:rsidR="00A26ED1">
        <w:rPr>
          <w:rFonts w:ascii="Times New Roman" w:eastAsia="Times New Roman" w:hAnsi="Times New Roman" w:cs="Times New Roman"/>
          <w:color w:val="333333"/>
          <w:sz w:val="24"/>
          <w:szCs w:val="24"/>
          <w:lang w:val="sr-Cyrl-RS"/>
        </w:rPr>
        <w:t xml:space="preserve"> је родитељ или законски заступник детета дао сагласност.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31.</w:t>
      </w:r>
      <w:r w:rsidR="003859BD">
        <w:rPr>
          <w:rFonts w:ascii="Times New Roman" w:eastAsia="Times New Roman" w:hAnsi="Times New Roman" w:cs="Times New Roman"/>
          <w:color w:val="333333"/>
          <w:sz w:val="24"/>
          <w:szCs w:val="24"/>
        </w:rPr>
        <w:t> </w:t>
      </w:r>
      <w:r w:rsidR="00A26ED1">
        <w:rPr>
          <w:rFonts w:ascii="Times New Roman" w:eastAsia="Times New Roman" w:hAnsi="Times New Roman" w:cs="Times New Roman"/>
          <w:color w:val="333333"/>
          <w:sz w:val="24"/>
          <w:szCs w:val="24"/>
          <w:lang w:val="sr-Cyrl-RS"/>
        </w:rPr>
        <w:t>Чланице треба да се постарају да се вр</w:t>
      </w:r>
      <w:r w:rsidR="00EF1A75">
        <w:rPr>
          <w:rFonts w:ascii="Times New Roman" w:eastAsia="Times New Roman" w:hAnsi="Times New Roman" w:cs="Times New Roman"/>
          <w:color w:val="333333"/>
          <w:sz w:val="24"/>
          <w:szCs w:val="24"/>
          <w:lang w:val="sr-Cyrl-RS"/>
        </w:rPr>
        <w:t xml:space="preserve">ши процена вероватног ефекта </w:t>
      </w:r>
      <w:r w:rsidR="00415A2E">
        <w:rPr>
          <w:rFonts w:ascii="Times New Roman" w:eastAsia="Times New Roman" w:hAnsi="Times New Roman" w:cs="Times New Roman"/>
          <w:color w:val="333333"/>
          <w:sz w:val="24"/>
          <w:szCs w:val="24"/>
          <w:lang w:val="sr-Cyrl-RS"/>
        </w:rPr>
        <w:t>намере са којом се подаци обрађују</w:t>
      </w:r>
      <w:r w:rsidR="00A26ED1">
        <w:rPr>
          <w:rFonts w:ascii="Times New Roman" w:eastAsia="Times New Roman" w:hAnsi="Times New Roman" w:cs="Times New Roman"/>
          <w:color w:val="333333"/>
          <w:sz w:val="24"/>
          <w:szCs w:val="24"/>
          <w:lang w:val="sr-Cyrl-RS"/>
        </w:rPr>
        <w:t xml:space="preserve"> на </w:t>
      </w:r>
      <w:r w:rsidR="00415A2E">
        <w:rPr>
          <w:rFonts w:ascii="Times New Roman" w:eastAsia="Times New Roman" w:hAnsi="Times New Roman" w:cs="Times New Roman"/>
          <w:color w:val="333333"/>
          <w:sz w:val="24"/>
          <w:szCs w:val="24"/>
          <w:lang w:val="sr-Cyrl-RS"/>
        </w:rPr>
        <w:t>права детета и да обрада</w:t>
      </w:r>
      <w:r w:rsidR="00A26ED1">
        <w:rPr>
          <w:rFonts w:ascii="Times New Roman" w:eastAsia="Times New Roman" w:hAnsi="Times New Roman" w:cs="Times New Roman"/>
          <w:color w:val="333333"/>
          <w:sz w:val="24"/>
          <w:szCs w:val="24"/>
          <w:lang w:val="sr-Cyrl-RS"/>
        </w:rPr>
        <w:t xml:space="preserve"> </w:t>
      </w:r>
      <w:r w:rsidR="00415A2E">
        <w:rPr>
          <w:rFonts w:ascii="Times New Roman" w:eastAsia="Times New Roman" w:hAnsi="Times New Roman" w:cs="Times New Roman"/>
          <w:color w:val="333333"/>
          <w:sz w:val="24"/>
          <w:szCs w:val="24"/>
          <w:lang w:val="sr-Cyrl-RS"/>
        </w:rPr>
        <w:t>података буде тако конципира</w:t>
      </w:r>
      <w:r w:rsidR="00A26ED1">
        <w:rPr>
          <w:rFonts w:ascii="Times New Roman" w:eastAsia="Times New Roman" w:hAnsi="Times New Roman" w:cs="Times New Roman"/>
          <w:color w:val="333333"/>
          <w:sz w:val="24"/>
          <w:szCs w:val="24"/>
          <w:lang w:val="sr-Cyrl-RS"/>
        </w:rPr>
        <w:t xml:space="preserve"> да </w:t>
      </w:r>
      <w:r w:rsidR="00415A2E">
        <w:rPr>
          <w:rFonts w:ascii="Times New Roman" w:eastAsia="Times New Roman" w:hAnsi="Times New Roman" w:cs="Times New Roman"/>
          <w:color w:val="333333"/>
          <w:sz w:val="24"/>
          <w:szCs w:val="24"/>
          <w:lang w:val="sr-Cyrl-RS"/>
        </w:rPr>
        <w:t xml:space="preserve">се </w:t>
      </w:r>
      <w:r w:rsidR="00A26ED1">
        <w:rPr>
          <w:rFonts w:ascii="Times New Roman" w:eastAsia="Times New Roman" w:hAnsi="Times New Roman" w:cs="Times New Roman"/>
          <w:color w:val="333333"/>
          <w:sz w:val="24"/>
          <w:szCs w:val="24"/>
          <w:lang w:val="sr-Cyrl-RS"/>
        </w:rPr>
        <w:t xml:space="preserve">спречи или на најмању меру сведе ризик </w:t>
      </w:r>
      <w:r w:rsidR="00B020D7">
        <w:rPr>
          <w:rFonts w:ascii="Times New Roman" w:eastAsia="Times New Roman" w:hAnsi="Times New Roman" w:cs="Times New Roman"/>
          <w:color w:val="333333"/>
          <w:sz w:val="24"/>
          <w:szCs w:val="24"/>
          <w:lang w:val="sr-Cyrl-RS"/>
        </w:rPr>
        <w:t>да обрада буде у сукобу са тим правима</w:t>
      </w:r>
      <w:r w:rsidR="00A26ED1">
        <w:rPr>
          <w:rFonts w:ascii="Times New Roman" w:eastAsia="Times New Roman" w:hAnsi="Times New Roman" w:cs="Times New Roman"/>
          <w:color w:val="333333"/>
          <w:sz w:val="24"/>
          <w:szCs w:val="24"/>
          <w:lang w:val="sr-Cyrl-RS"/>
        </w:rPr>
        <w:t xml:space="preserve">.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32.</w:t>
      </w:r>
      <w:r w:rsidR="003859BD">
        <w:rPr>
          <w:rFonts w:ascii="Times New Roman" w:eastAsia="Times New Roman" w:hAnsi="Times New Roman" w:cs="Times New Roman"/>
          <w:color w:val="333333"/>
          <w:sz w:val="24"/>
          <w:szCs w:val="24"/>
        </w:rPr>
        <w:t> </w:t>
      </w:r>
      <w:r w:rsidR="00B020D7">
        <w:rPr>
          <w:rFonts w:ascii="Times New Roman" w:eastAsia="Times New Roman" w:hAnsi="Times New Roman" w:cs="Times New Roman"/>
          <w:color w:val="333333"/>
          <w:sz w:val="24"/>
          <w:szCs w:val="24"/>
          <w:lang w:val="sr-Cyrl-RS"/>
        </w:rPr>
        <w:t xml:space="preserve">Чланице треба да се постарају да обрада посебних категорија података за које се сматра да су осетљиви, као што су генетски подаци, биометријски подаци јединствени за утврђивање идентитета детета, подаци о личности који се односе на осуде за кривична дела, и подаци о личности који откривају расно или етничко порекло, политичка мишљења, вероисповест и друга веровања, психичко и физичко здравље, или полни живот, треба у свим случајевима да буде дозвољено када постоје одговарајуће мере заштите прописане законом.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33.</w:t>
      </w:r>
      <w:r w:rsidR="003859BD">
        <w:rPr>
          <w:rFonts w:ascii="Times New Roman" w:eastAsia="Times New Roman" w:hAnsi="Times New Roman" w:cs="Times New Roman"/>
          <w:color w:val="333333"/>
          <w:sz w:val="24"/>
          <w:szCs w:val="24"/>
        </w:rPr>
        <w:t> </w:t>
      </w:r>
      <w:r w:rsidR="00B020D7">
        <w:rPr>
          <w:rFonts w:ascii="Times New Roman" w:eastAsia="Times New Roman" w:hAnsi="Times New Roman" w:cs="Times New Roman"/>
          <w:color w:val="333333"/>
          <w:sz w:val="24"/>
          <w:szCs w:val="24"/>
          <w:lang w:val="sr-Cyrl-RS"/>
        </w:rPr>
        <w:t>Чланице треба да се постарају да информације о алатима, параметрима и правним средствима за заштиту приватности деци буду на располагању на лако доступан, сувисао начин по мери детета и његовог узраста. Руковалац подацима треба да упозна децу</w:t>
      </w:r>
      <w:r w:rsidR="00466EEB">
        <w:rPr>
          <w:rFonts w:ascii="Times New Roman" w:eastAsia="Times New Roman" w:hAnsi="Times New Roman" w:cs="Times New Roman"/>
          <w:color w:val="333333"/>
          <w:sz w:val="24"/>
          <w:szCs w:val="24"/>
          <w:lang w:val="sr-Cyrl-RS"/>
        </w:rPr>
        <w:t xml:space="preserve"> односно, њихове родитеље</w:t>
      </w:r>
      <w:r w:rsidR="00B020D7">
        <w:rPr>
          <w:rFonts w:ascii="Times New Roman" w:eastAsia="Times New Roman" w:hAnsi="Times New Roman" w:cs="Times New Roman"/>
          <w:color w:val="333333"/>
          <w:sz w:val="24"/>
          <w:szCs w:val="24"/>
          <w:lang w:val="sr-Cyrl-RS"/>
        </w:rPr>
        <w:t xml:space="preserve"> или старатељ</w:t>
      </w:r>
      <w:r w:rsidR="00466EEB">
        <w:rPr>
          <w:rFonts w:ascii="Times New Roman" w:eastAsia="Times New Roman" w:hAnsi="Times New Roman" w:cs="Times New Roman"/>
          <w:color w:val="333333"/>
          <w:sz w:val="24"/>
          <w:szCs w:val="24"/>
          <w:lang w:val="sr-Cyrl-RS"/>
        </w:rPr>
        <w:t xml:space="preserve">е или законске заступнике са тим како се њихови подаци о личности обрађују. Они треба да их упознају са тиме, на пример, како се подаци </w:t>
      </w:r>
      <w:r w:rsidR="00466EEB">
        <w:rPr>
          <w:rFonts w:ascii="Times New Roman" w:eastAsia="Times New Roman" w:hAnsi="Times New Roman" w:cs="Times New Roman"/>
          <w:color w:val="333333"/>
          <w:sz w:val="24"/>
          <w:szCs w:val="24"/>
          <w:lang w:val="sr-Cyrl-RS"/>
        </w:rPr>
        <w:lastRenderedPageBreak/>
        <w:t xml:space="preserve">прикупљају, чувају, користе и обелодањују, каква су им права да својим подацима приступе, да их исправе или обришу или да се противе њиховој обради, и како да своја права остваре.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34.</w:t>
      </w:r>
      <w:r w:rsidR="003859BD">
        <w:rPr>
          <w:rFonts w:ascii="Times New Roman" w:eastAsia="Times New Roman" w:hAnsi="Times New Roman" w:cs="Times New Roman"/>
          <w:color w:val="333333"/>
          <w:sz w:val="24"/>
          <w:szCs w:val="24"/>
        </w:rPr>
        <w:t> </w:t>
      </w:r>
      <w:r w:rsidR="007542DF">
        <w:rPr>
          <w:rFonts w:ascii="Times New Roman" w:eastAsia="Times New Roman" w:hAnsi="Times New Roman" w:cs="Times New Roman"/>
          <w:color w:val="333333"/>
          <w:sz w:val="24"/>
          <w:szCs w:val="24"/>
          <w:lang w:val="sr-Cyrl-RS"/>
        </w:rPr>
        <w:t xml:space="preserve">Чланице треба да се постарају да деца односно, њихови родитељи, старатељи или законски заступници имају право да повуку своју сагласност на обраду својих података о личности, да својим подацима приступе и да их исправе или обришу, и то када је обрада података противзаконита и када доводи у питање њихово достојанство, безбедности и приватност.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35.</w:t>
      </w:r>
      <w:r w:rsidR="003859BD">
        <w:rPr>
          <w:rFonts w:ascii="Times New Roman" w:eastAsia="Times New Roman" w:hAnsi="Times New Roman" w:cs="Times New Roman"/>
          <w:color w:val="333333"/>
          <w:sz w:val="24"/>
          <w:szCs w:val="24"/>
        </w:rPr>
        <w:t> </w:t>
      </w:r>
      <w:r w:rsidR="000C7804">
        <w:rPr>
          <w:rFonts w:ascii="Times New Roman" w:eastAsia="Times New Roman" w:hAnsi="Times New Roman" w:cs="Times New Roman"/>
          <w:color w:val="333333"/>
          <w:sz w:val="24"/>
          <w:szCs w:val="24"/>
          <w:lang w:val="sr-Cyrl-RS"/>
        </w:rPr>
        <w:t xml:space="preserve">У вези са обрадом дечјих података о личности, чланице треба да примењују, или да услове одговарајуће главне заинтересоване стране да примењују, </w:t>
      </w:r>
      <w:r w:rsidR="00297F80">
        <w:rPr>
          <w:rFonts w:ascii="Times New Roman" w:eastAsia="Times New Roman" w:hAnsi="Times New Roman" w:cs="Times New Roman"/>
          <w:color w:val="333333"/>
          <w:sz w:val="24"/>
          <w:szCs w:val="24"/>
          <w:lang w:val="sr-Cyrl-RS"/>
        </w:rPr>
        <w:t>имплицитне</w:t>
      </w:r>
      <w:r w:rsidR="00297F80">
        <w:rPr>
          <w:rStyle w:val="FootnoteReference"/>
          <w:rFonts w:ascii="Times New Roman" w:eastAsia="Times New Roman" w:hAnsi="Times New Roman" w:cs="Times New Roman"/>
          <w:color w:val="333333"/>
          <w:sz w:val="24"/>
          <w:szCs w:val="24"/>
          <w:lang w:val="sr-Cyrl-RS"/>
        </w:rPr>
        <w:footnoteReference w:id="3"/>
      </w:r>
      <w:r w:rsidR="00297F80">
        <w:rPr>
          <w:rFonts w:ascii="Times New Roman" w:eastAsia="Times New Roman" w:hAnsi="Times New Roman" w:cs="Times New Roman"/>
          <w:color w:val="333333"/>
          <w:sz w:val="24"/>
          <w:szCs w:val="24"/>
          <w:lang w:val="sr-Cyrl-RS"/>
        </w:rPr>
        <w:t xml:space="preserve"> </w:t>
      </w:r>
      <w:r w:rsidR="000C7804">
        <w:rPr>
          <w:rFonts w:ascii="Times New Roman" w:eastAsia="Times New Roman" w:hAnsi="Times New Roman" w:cs="Times New Roman"/>
          <w:color w:val="333333"/>
          <w:sz w:val="24"/>
          <w:szCs w:val="24"/>
          <w:lang w:val="sr-Cyrl-RS"/>
        </w:rPr>
        <w:t xml:space="preserve">параметре заштите приватности и интегрисане мере заштите приватности уз узимање у обзир најбољег интереса детета. </w:t>
      </w:r>
      <w:r w:rsidR="005150E0">
        <w:rPr>
          <w:rFonts w:ascii="Times New Roman" w:eastAsia="Times New Roman" w:hAnsi="Times New Roman" w:cs="Times New Roman"/>
          <w:color w:val="333333"/>
          <w:sz w:val="24"/>
          <w:szCs w:val="24"/>
          <w:lang w:val="sr-Cyrl-RS"/>
        </w:rPr>
        <w:t xml:space="preserve">Таквим мерама у апарате и услуге треба уградити јаке мере заштите права на приватност и заштиту података.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36.</w:t>
      </w:r>
      <w:r w:rsidR="003859BD">
        <w:rPr>
          <w:rFonts w:ascii="Times New Roman" w:eastAsia="Times New Roman" w:hAnsi="Times New Roman" w:cs="Times New Roman"/>
          <w:color w:val="333333"/>
          <w:sz w:val="24"/>
          <w:szCs w:val="24"/>
        </w:rPr>
        <w:t> </w:t>
      </w:r>
      <w:r w:rsidR="005966E0">
        <w:rPr>
          <w:rFonts w:ascii="Times New Roman" w:eastAsia="Times New Roman" w:hAnsi="Times New Roman" w:cs="Times New Roman"/>
          <w:color w:val="333333"/>
          <w:sz w:val="24"/>
          <w:szCs w:val="24"/>
          <w:lang w:val="sr-Cyrl-RS"/>
        </w:rPr>
        <w:t xml:space="preserve">Што се тиче </w:t>
      </w:r>
      <w:r w:rsidR="005150E0">
        <w:rPr>
          <w:rFonts w:ascii="Times New Roman" w:eastAsia="Times New Roman" w:hAnsi="Times New Roman" w:cs="Times New Roman"/>
          <w:color w:val="333333"/>
          <w:sz w:val="24"/>
          <w:szCs w:val="24"/>
          <w:lang w:val="sr-Cyrl-RS"/>
        </w:rPr>
        <w:t>на мрежу повезаних или паметних апарата, укључујући и оне који су уграђени у играчке и одећу, ч</w:t>
      </w:r>
      <w:r w:rsidR="005966E0">
        <w:rPr>
          <w:rFonts w:ascii="Times New Roman" w:eastAsia="Times New Roman" w:hAnsi="Times New Roman" w:cs="Times New Roman"/>
          <w:color w:val="333333"/>
          <w:sz w:val="24"/>
          <w:szCs w:val="24"/>
          <w:lang w:val="sr-Cyrl-RS"/>
        </w:rPr>
        <w:t xml:space="preserve">ланице треба </w:t>
      </w:r>
      <w:r w:rsidR="005150E0">
        <w:rPr>
          <w:rFonts w:ascii="Times New Roman" w:eastAsia="Times New Roman" w:hAnsi="Times New Roman" w:cs="Times New Roman"/>
          <w:color w:val="333333"/>
          <w:sz w:val="24"/>
          <w:szCs w:val="24"/>
          <w:lang w:val="sr-Cyrl-RS"/>
        </w:rPr>
        <w:t xml:space="preserve">нарочито да се побрину да се начела, норме и права на заштиту података поштују и када су такви производи начелно намењени деци или ће их деца вероватно редовно користити или ће они бити у физичкој близини деце.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37.</w:t>
      </w:r>
      <w:r w:rsidR="003859BD">
        <w:rPr>
          <w:rFonts w:ascii="Times New Roman" w:eastAsia="Times New Roman" w:hAnsi="Times New Roman" w:cs="Times New Roman"/>
          <w:color w:val="333333"/>
          <w:sz w:val="24"/>
          <w:szCs w:val="24"/>
        </w:rPr>
        <w:t> </w:t>
      </w:r>
      <w:r w:rsidR="00B46696">
        <w:rPr>
          <w:rFonts w:ascii="Times New Roman" w:eastAsia="Times New Roman" w:hAnsi="Times New Roman" w:cs="Times New Roman"/>
          <w:color w:val="333333"/>
          <w:sz w:val="24"/>
          <w:szCs w:val="24"/>
          <w:lang w:val="sr-Cyrl-RS"/>
        </w:rPr>
        <w:t>Праћење понашања деце</w:t>
      </w:r>
      <w:r w:rsidR="005A5368">
        <w:rPr>
          <w:rStyle w:val="FootnoteReference"/>
          <w:rFonts w:ascii="Times New Roman" w:eastAsia="Times New Roman" w:hAnsi="Times New Roman" w:cs="Times New Roman"/>
          <w:color w:val="333333"/>
          <w:sz w:val="24"/>
          <w:szCs w:val="24"/>
          <w:lang w:val="sr-Cyrl-RS"/>
        </w:rPr>
        <w:footnoteReference w:id="4"/>
      </w:r>
      <w:r w:rsidR="00B46696">
        <w:rPr>
          <w:rFonts w:ascii="Times New Roman" w:eastAsia="Times New Roman" w:hAnsi="Times New Roman" w:cs="Times New Roman"/>
          <w:color w:val="333333"/>
          <w:sz w:val="24"/>
          <w:szCs w:val="24"/>
          <w:lang w:val="sr-Cyrl-RS"/>
        </w:rPr>
        <w:t>, у ма ком облику аутоматске обраде података о личности састоји се од примене „профила“ на дете, посебно да би се донела одлука о детету или да би се извршила анализа или предвиделе дететове личне преференце, понашање, ставови, треба да буде забрањено за</w:t>
      </w:r>
      <w:r w:rsidR="00AB74F6">
        <w:rPr>
          <w:rFonts w:ascii="Times New Roman" w:eastAsia="Times New Roman" w:hAnsi="Times New Roman" w:cs="Times New Roman"/>
          <w:color w:val="333333"/>
          <w:sz w:val="24"/>
          <w:szCs w:val="24"/>
          <w:lang w:val="sr-Cyrl-RS"/>
        </w:rPr>
        <w:t>коном</w:t>
      </w:r>
      <w:r w:rsidR="00B46696">
        <w:rPr>
          <w:rFonts w:ascii="Times New Roman" w:eastAsia="Times New Roman" w:hAnsi="Times New Roman" w:cs="Times New Roman"/>
          <w:color w:val="333333"/>
          <w:sz w:val="24"/>
          <w:szCs w:val="24"/>
          <w:lang w:val="sr-Cyrl-RS"/>
        </w:rPr>
        <w:t xml:space="preserve">. </w:t>
      </w:r>
      <w:r w:rsidR="00AB74F6">
        <w:rPr>
          <w:rFonts w:ascii="Times New Roman" w:eastAsia="Times New Roman" w:hAnsi="Times New Roman" w:cs="Times New Roman"/>
          <w:color w:val="333333"/>
          <w:sz w:val="24"/>
          <w:szCs w:val="24"/>
          <w:lang w:val="sr-Cyrl-RS"/>
        </w:rPr>
        <w:t xml:space="preserve">У изузетним случајевима, чланице могу ову забрану укинути када је то у најбољем интересу детета или </w:t>
      </w:r>
      <w:r w:rsidR="00060484">
        <w:rPr>
          <w:rFonts w:ascii="Times New Roman" w:eastAsia="Times New Roman" w:hAnsi="Times New Roman" w:cs="Times New Roman"/>
          <w:color w:val="333333"/>
          <w:sz w:val="24"/>
          <w:szCs w:val="24"/>
          <w:lang w:val="sr-Cyrl-RS"/>
        </w:rPr>
        <w:t>претеже интерес јавности</w:t>
      </w:r>
      <w:r w:rsidR="00AB74F6">
        <w:rPr>
          <w:rFonts w:ascii="Times New Roman" w:eastAsia="Times New Roman" w:hAnsi="Times New Roman" w:cs="Times New Roman"/>
          <w:color w:val="333333"/>
          <w:sz w:val="24"/>
          <w:szCs w:val="24"/>
          <w:lang w:val="sr-Cyrl-RS"/>
        </w:rPr>
        <w:t xml:space="preserve">, под условом да се законом предвиде одговарајуће заштитне мере.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38.</w:t>
      </w:r>
      <w:r w:rsidR="003859BD">
        <w:rPr>
          <w:rFonts w:ascii="Times New Roman" w:eastAsia="Times New Roman" w:hAnsi="Times New Roman" w:cs="Times New Roman"/>
          <w:color w:val="333333"/>
          <w:sz w:val="24"/>
          <w:szCs w:val="24"/>
        </w:rPr>
        <w:t> </w:t>
      </w:r>
      <w:r w:rsidR="00AB74F6">
        <w:rPr>
          <w:rFonts w:ascii="Times New Roman" w:eastAsia="Times New Roman" w:hAnsi="Times New Roman" w:cs="Times New Roman"/>
          <w:color w:val="333333"/>
          <w:sz w:val="24"/>
          <w:szCs w:val="24"/>
          <w:lang w:val="sr-Cyrl-RS"/>
        </w:rPr>
        <w:t xml:space="preserve">Деца не смеју бити предмет произвољног или противправног мешања у њихову приватност у дигиталном окружењу. Мере којима може да се ограничи дечје право на приватност се морају примењивати у складу са законом, са оправданим циљем, </w:t>
      </w:r>
      <w:r w:rsidR="00EF1A75">
        <w:rPr>
          <w:rFonts w:ascii="Times New Roman" w:eastAsia="Times New Roman" w:hAnsi="Times New Roman" w:cs="Times New Roman"/>
          <w:color w:val="333333"/>
          <w:sz w:val="24"/>
          <w:szCs w:val="24"/>
          <w:lang w:val="sr-Cyrl-RS"/>
        </w:rPr>
        <w:t xml:space="preserve">морају бити неопходне у демократском друштву и сразмерне оправданом циљу који се жели постићи. </w:t>
      </w:r>
      <w:r w:rsidR="00771FEB">
        <w:rPr>
          <w:rFonts w:ascii="Times New Roman" w:eastAsia="Times New Roman" w:hAnsi="Times New Roman" w:cs="Times New Roman"/>
          <w:color w:val="333333"/>
          <w:sz w:val="24"/>
          <w:szCs w:val="24"/>
          <w:lang w:val="sr-Cyrl-RS"/>
        </w:rPr>
        <w:t xml:space="preserve">Мере надзора или пресретања се нарочито морају ускладити са овим условима и треба да буду предмет ефективног, независност и непристрасног надзора.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39.</w:t>
      </w:r>
      <w:r w:rsidR="003859BD">
        <w:rPr>
          <w:rFonts w:ascii="Times New Roman" w:eastAsia="Times New Roman" w:hAnsi="Times New Roman" w:cs="Times New Roman"/>
          <w:color w:val="333333"/>
          <w:sz w:val="24"/>
          <w:szCs w:val="24"/>
        </w:rPr>
        <w:t> </w:t>
      </w:r>
      <w:r w:rsidR="00771FEB">
        <w:rPr>
          <w:rFonts w:ascii="Times New Roman" w:eastAsia="Times New Roman" w:hAnsi="Times New Roman" w:cs="Times New Roman"/>
          <w:color w:val="333333"/>
          <w:sz w:val="24"/>
          <w:szCs w:val="24"/>
          <w:lang w:val="sr-Cyrl-RS"/>
        </w:rPr>
        <w:t xml:space="preserve">Чланице не треба забране законом или у пракси </w:t>
      </w:r>
      <w:r w:rsidR="00060484">
        <w:rPr>
          <w:rFonts w:ascii="Times New Roman" w:eastAsia="Times New Roman" w:hAnsi="Times New Roman" w:cs="Times New Roman"/>
          <w:color w:val="333333"/>
          <w:sz w:val="24"/>
          <w:szCs w:val="24"/>
          <w:lang w:val="sr-Cyrl-RS"/>
        </w:rPr>
        <w:t>изостављање</w:t>
      </w:r>
      <w:r w:rsidR="00060484">
        <w:rPr>
          <w:rStyle w:val="FootnoteReference"/>
          <w:rFonts w:ascii="Times New Roman" w:eastAsia="Times New Roman" w:hAnsi="Times New Roman" w:cs="Times New Roman"/>
          <w:color w:val="333333"/>
          <w:sz w:val="24"/>
          <w:szCs w:val="24"/>
          <w:lang w:val="sr-Cyrl-RS"/>
        </w:rPr>
        <w:footnoteReference w:id="5"/>
      </w:r>
      <w:r w:rsidR="00060484">
        <w:rPr>
          <w:rFonts w:ascii="Times New Roman" w:eastAsia="Times New Roman" w:hAnsi="Times New Roman" w:cs="Times New Roman"/>
          <w:color w:val="333333"/>
          <w:sz w:val="24"/>
          <w:szCs w:val="24"/>
          <w:lang w:val="sr-Cyrl-RS"/>
        </w:rPr>
        <w:t>, замену</w:t>
      </w:r>
      <w:r w:rsidR="00060484">
        <w:rPr>
          <w:rStyle w:val="FootnoteReference"/>
          <w:rFonts w:ascii="Times New Roman" w:eastAsia="Times New Roman" w:hAnsi="Times New Roman" w:cs="Times New Roman"/>
          <w:color w:val="333333"/>
          <w:sz w:val="24"/>
          <w:szCs w:val="24"/>
          <w:lang w:val="sr-Cyrl-RS"/>
        </w:rPr>
        <w:footnoteReference w:id="6"/>
      </w:r>
      <w:r w:rsidR="00060484">
        <w:rPr>
          <w:rFonts w:ascii="Times New Roman" w:eastAsia="Times New Roman" w:hAnsi="Times New Roman" w:cs="Times New Roman"/>
          <w:color w:val="333333"/>
          <w:sz w:val="24"/>
          <w:szCs w:val="24"/>
          <w:lang w:val="sr-Cyrl-RS"/>
        </w:rPr>
        <w:t xml:space="preserve"> или примену </w:t>
      </w:r>
      <w:r w:rsidR="00060484" w:rsidRPr="009A4DB4">
        <w:rPr>
          <w:rFonts w:ascii="Times New Roman" w:eastAsia="Times New Roman" w:hAnsi="Times New Roman" w:cs="Times New Roman"/>
          <w:color w:val="333333"/>
          <w:sz w:val="24"/>
          <w:szCs w:val="24"/>
          <w:lang w:val="sr-Cyrl-RS"/>
        </w:rPr>
        <w:t>технологија за шифровање за децу</w:t>
      </w:r>
      <w:r w:rsidR="00060484">
        <w:rPr>
          <w:rFonts w:ascii="Times New Roman" w:eastAsia="Times New Roman" w:hAnsi="Times New Roman" w:cs="Times New Roman"/>
          <w:color w:val="333333"/>
          <w:sz w:val="24"/>
          <w:szCs w:val="24"/>
          <w:lang w:val="sr-Cyrl-RS"/>
        </w:rPr>
        <w: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p>
    <w:p w:rsidR="006A6676" w:rsidRPr="004F5C62" w:rsidRDefault="006A6676" w:rsidP="00F97EAD">
      <w:pPr>
        <w:spacing w:after="0" w:line="240" w:lineRule="auto"/>
        <w:ind w:left="342"/>
        <w:jc w:val="both"/>
        <w:outlineLvl w:val="1"/>
        <w:rPr>
          <w:rFonts w:ascii="Times New Roman" w:eastAsia="Times New Roman" w:hAnsi="Times New Roman" w:cs="Times New Roman"/>
          <w:i/>
          <w:color w:val="262626"/>
          <w:sz w:val="24"/>
          <w:szCs w:val="24"/>
        </w:rPr>
      </w:pPr>
      <w:r w:rsidRPr="004F5C62">
        <w:rPr>
          <w:rFonts w:ascii="Times New Roman" w:eastAsia="Times New Roman" w:hAnsi="Times New Roman" w:cs="Times New Roman"/>
          <w:i/>
          <w:color w:val="262626"/>
          <w:sz w:val="24"/>
          <w:szCs w:val="24"/>
        </w:rPr>
        <w:t>3.5.</w:t>
      </w:r>
      <w:r w:rsidR="003859BD" w:rsidRPr="004F5C62">
        <w:rPr>
          <w:rFonts w:ascii="Times New Roman" w:eastAsia="Times New Roman" w:hAnsi="Times New Roman" w:cs="Times New Roman"/>
          <w:i/>
          <w:color w:val="262626"/>
          <w:sz w:val="24"/>
          <w:szCs w:val="24"/>
        </w:rPr>
        <w:t> </w:t>
      </w:r>
      <w:r w:rsidR="009A4DB4">
        <w:rPr>
          <w:rFonts w:ascii="Times New Roman" w:eastAsia="Times New Roman" w:hAnsi="Times New Roman" w:cs="Times New Roman"/>
          <w:i/>
          <w:color w:val="262626"/>
          <w:sz w:val="24"/>
          <w:szCs w:val="24"/>
          <w:lang w:val="sr-Cyrl-RS"/>
        </w:rPr>
        <w:t>Право на образовање</w:t>
      </w:r>
    </w:p>
    <w:p w:rsidR="003859BD" w:rsidRPr="006A6676" w:rsidRDefault="003859BD"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40.</w:t>
      </w:r>
      <w:r w:rsidR="003859BD">
        <w:rPr>
          <w:rFonts w:ascii="Times New Roman" w:eastAsia="Times New Roman" w:hAnsi="Times New Roman" w:cs="Times New Roman"/>
          <w:color w:val="333333"/>
          <w:sz w:val="24"/>
          <w:szCs w:val="24"/>
        </w:rPr>
        <w:t> </w:t>
      </w:r>
      <w:r w:rsidR="009A4DB4">
        <w:rPr>
          <w:rFonts w:ascii="Times New Roman" w:eastAsia="Times New Roman" w:hAnsi="Times New Roman" w:cs="Times New Roman"/>
          <w:color w:val="333333"/>
          <w:sz w:val="24"/>
          <w:szCs w:val="24"/>
          <w:lang w:val="sr-Cyrl-RS"/>
        </w:rPr>
        <w:t xml:space="preserve">Чланице треба активно да подстичу и улажу у могућности које нуди дигитално окружење у циљу остваривања дечјег права на образовање. Циљ образовања је развој дететове личности, талената и психичких и физичких способности до највећег потенцијала, и припрема детета за одговоран живот у слободном друштву. </w:t>
      </w:r>
      <w:r w:rsidR="00081148">
        <w:rPr>
          <w:rFonts w:ascii="Times New Roman" w:eastAsia="Times New Roman" w:hAnsi="Times New Roman" w:cs="Times New Roman"/>
          <w:color w:val="333333"/>
          <w:sz w:val="24"/>
          <w:szCs w:val="24"/>
          <w:lang w:val="sr-Cyrl-RS"/>
        </w:rPr>
        <w:t xml:space="preserve">Да би се постигао овај циљ, важно је да знање и средства из дигиталног окружења буду на располагању свој деци на начин који је инклузиван и узима у обзир дечје развојне капацитете и посебне околности деце у осетљивом положају. </w:t>
      </w:r>
      <w:r w:rsidRPr="006A6676">
        <w:rPr>
          <w:rFonts w:ascii="Times New Roman" w:eastAsia="Times New Roman" w:hAnsi="Times New Roman" w:cs="Times New Roman"/>
          <w:color w:val="333333"/>
          <w:sz w:val="24"/>
          <w:szCs w:val="24"/>
        </w:rPr>
        <w:t xml:space="preserve"> </w:t>
      </w:r>
    </w:p>
    <w:p w:rsidR="006A6676" w:rsidRPr="006A6676" w:rsidRDefault="00E42552" w:rsidP="00F97EAD">
      <w:pPr>
        <w:spacing w:before="100" w:beforeAutospacing="1" w:after="100" w:afterAutospacing="1" w:line="240" w:lineRule="auto"/>
        <w:jc w:val="both"/>
        <w:outlineLvl w:val="2"/>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lang w:val="sr-Cyrl-RS"/>
        </w:rPr>
        <w:lastRenderedPageBreak/>
        <w:t>Дигитална писменост</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41.</w:t>
      </w:r>
      <w:r w:rsidR="003859BD">
        <w:rPr>
          <w:rFonts w:ascii="Times New Roman" w:eastAsia="Times New Roman" w:hAnsi="Times New Roman" w:cs="Times New Roman"/>
          <w:color w:val="333333"/>
          <w:sz w:val="24"/>
          <w:szCs w:val="24"/>
        </w:rPr>
        <w:t> </w:t>
      </w:r>
      <w:r w:rsidR="00786C7F">
        <w:rPr>
          <w:rFonts w:ascii="Times New Roman" w:eastAsia="Times New Roman" w:hAnsi="Times New Roman" w:cs="Times New Roman"/>
          <w:color w:val="333333"/>
          <w:sz w:val="24"/>
          <w:szCs w:val="24"/>
          <w:lang w:val="sr-Cyrl-RS"/>
        </w:rPr>
        <w:t xml:space="preserve">Чланице треба да подстичу развој дигиталне писмености, укључујући медијску и информатичку писменост и </w:t>
      </w:r>
      <w:r w:rsidR="008707A9">
        <w:rPr>
          <w:rFonts w:ascii="Times New Roman" w:eastAsia="Times New Roman" w:hAnsi="Times New Roman" w:cs="Times New Roman"/>
          <w:color w:val="333333"/>
          <w:sz w:val="24"/>
          <w:szCs w:val="24"/>
          <w:lang w:val="sr-Cyrl-RS"/>
        </w:rPr>
        <w:t xml:space="preserve">дигитално грађанско васпитање, да би се постарале да деца имају компетенције да се мудро ангажују у дигиталном окружењу и отпорност да се изборе са повезаним ризицима. Дигитално грађанско васпитање треба да буде део основног плана и програма учења од најранијег доба, уз узимање у обзир развојних капацитета деце.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42.</w:t>
      </w:r>
      <w:r w:rsidR="003859BD">
        <w:rPr>
          <w:rFonts w:ascii="Times New Roman" w:eastAsia="Times New Roman" w:hAnsi="Times New Roman" w:cs="Times New Roman"/>
          <w:color w:val="333333"/>
          <w:sz w:val="24"/>
          <w:szCs w:val="24"/>
        </w:rPr>
        <w:t> </w:t>
      </w:r>
      <w:r w:rsidR="004F6CA9">
        <w:rPr>
          <w:rFonts w:ascii="Times New Roman" w:eastAsia="Times New Roman" w:hAnsi="Times New Roman" w:cs="Times New Roman"/>
          <w:color w:val="333333"/>
          <w:sz w:val="24"/>
          <w:szCs w:val="24"/>
          <w:lang w:val="sr-Cyrl-RS"/>
        </w:rPr>
        <w:t xml:space="preserve">У циљу пружања подршке широком спектру прва детета, стицање дигиталне писмености треба да се састоји из стицања техничких и функционалних компетенција које омогућавају употребу читавог спектра алата и средстава на мрежи, као и стицање вештина које се односе на стварање садржаја и критичко разумевање дигиталног окружења, његових могућности и ризика.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43.</w:t>
      </w:r>
      <w:r w:rsidR="003859BD">
        <w:rPr>
          <w:rFonts w:ascii="Times New Roman" w:eastAsia="Times New Roman" w:hAnsi="Times New Roman" w:cs="Times New Roman"/>
          <w:color w:val="333333"/>
          <w:sz w:val="24"/>
          <w:szCs w:val="24"/>
        </w:rPr>
        <w:t> </w:t>
      </w:r>
      <w:r w:rsidR="00B8354E">
        <w:rPr>
          <w:rFonts w:ascii="Times New Roman" w:eastAsia="Times New Roman" w:hAnsi="Times New Roman" w:cs="Times New Roman"/>
          <w:color w:val="333333"/>
          <w:sz w:val="24"/>
          <w:szCs w:val="24"/>
          <w:lang w:val="sr-Cyrl-RS"/>
        </w:rPr>
        <w:t xml:space="preserve">Дигитална писменост треба да се ефективно подстиче у средини у којој деца користе интернет, посебно у школама и организацијама које раде са децом и за њих. Чланице треба и да подстичу и пружају подршку за дигитално описмењавање родитеља и старатеља посредством механизама преко којих чланица допире до родитеља као основног средства за стварање безбеднијег и одрживог дигиталног окружења за децу и породице.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44.</w:t>
      </w:r>
      <w:r w:rsidR="003859BD">
        <w:rPr>
          <w:rFonts w:ascii="Times New Roman" w:eastAsia="Times New Roman" w:hAnsi="Times New Roman" w:cs="Times New Roman"/>
          <w:color w:val="333333"/>
          <w:sz w:val="24"/>
          <w:szCs w:val="24"/>
        </w:rPr>
        <w:t> </w:t>
      </w:r>
      <w:r w:rsidR="00B8354E">
        <w:rPr>
          <w:rFonts w:ascii="Times New Roman" w:eastAsia="Times New Roman" w:hAnsi="Times New Roman" w:cs="Times New Roman"/>
          <w:color w:val="333333"/>
          <w:sz w:val="24"/>
          <w:szCs w:val="24"/>
          <w:lang w:val="sr-Cyrl-RS"/>
        </w:rPr>
        <w:t xml:space="preserve">Уочавањем потенцијалне предности мера образовне политике које се ослањају на употребу дигиталних мрежа </w:t>
      </w:r>
      <w:r w:rsidR="00732605">
        <w:rPr>
          <w:rFonts w:ascii="Times New Roman" w:eastAsia="Times New Roman" w:hAnsi="Times New Roman" w:cs="Times New Roman"/>
          <w:color w:val="333333"/>
          <w:sz w:val="24"/>
          <w:szCs w:val="24"/>
          <w:lang w:val="sr-Cyrl-RS"/>
        </w:rPr>
        <w:t xml:space="preserve">у повезивање формалног и неформалног образовања, па и код куће, чланице треба да се постарају да деца која немају средства код куће или која живе у домовима за децу због тога не буду у неповољном положају.  </w:t>
      </w:r>
      <w:r w:rsidR="00B8354E">
        <w:rPr>
          <w:rFonts w:ascii="Times New Roman" w:eastAsia="Times New Roman" w:hAnsi="Times New Roman" w:cs="Times New Roman"/>
          <w:color w:val="333333"/>
          <w:sz w:val="24"/>
          <w:szCs w:val="24"/>
          <w:lang w:val="sr-Cyrl-RS"/>
        </w:rPr>
        <w:t xml:space="preserve">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45.</w:t>
      </w:r>
      <w:r w:rsidR="003859BD">
        <w:rPr>
          <w:rFonts w:ascii="Times New Roman" w:eastAsia="Times New Roman" w:hAnsi="Times New Roman" w:cs="Times New Roman"/>
          <w:color w:val="333333"/>
          <w:sz w:val="24"/>
          <w:szCs w:val="24"/>
        </w:rPr>
        <w:t> </w:t>
      </w:r>
      <w:r w:rsidR="00732605">
        <w:rPr>
          <w:rFonts w:ascii="Times New Roman" w:eastAsia="Times New Roman" w:hAnsi="Times New Roman" w:cs="Times New Roman"/>
          <w:color w:val="333333"/>
          <w:sz w:val="24"/>
          <w:szCs w:val="24"/>
          <w:lang w:val="sr-Cyrl-RS"/>
        </w:rPr>
        <w:t xml:space="preserve">Чланице и друге релевантне главне заинтересоване стране треба да се нарочито потруде да, посредством система образовања и културе, подстичу и пруже подршку за развој дигиталне писмености деце која немају велики или немају никакав приступ дигиталној технологији из друштвено-географских или друштвено-економских разлога, као и понекада због свог пребивалишта као и деце која имају приступ дигиталној технологији али је не користе, која немају вештине  да је користе или недовољно користе дигиталну технологију јер су у осетљивом положају, посебно деца са инвалидитетом.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46.</w:t>
      </w:r>
      <w:r w:rsidR="003859BD">
        <w:rPr>
          <w:rFonts w:ascii="Times New Roman" w:eastAsia="Times New Roman" w:hAnsi="Times New Roman" w:cs="Times New Roman"/>
          <w:color w:val="333333"/>
          <w:sz w:val="24"/>
          <w:szCs w:val="24"/>
        </w:rPr>
        <w:t> </w:t>
      </w:r>
      <w:r w:rsidR="003149CA">
        <w:rPr>
          <w:rFonts w:ascii="Times New Roman" w:eastAsia="Times New Roman" w:hAnsi="Times New Roman" w:cs="Times New Roman"/>
          <w:color w:val="333333"/>
          <w:sz w:val="24"/>
          <w:szCs w:val="24"/>
          <w:lang w:val="sr-Cyrl-RS"/>
        </w:rPr>
        <w:t xml:space="preserve">Чланице треба и да се потруде да девојчице више користе информационо-комуникационе технологије и да подстичу једнакост могућности и исхода за сву децу. </w:t>
      </w:r>
    </w:p>
    <w:p w:rsidR="006A6676" w:rsidRPr="006A6676" w:rsidRDefault="00585363" w:rsidP="00F97EAD">
      <w:pPr>
        <w:spacing w:before="100" w:beforeAutospacing="1" w:after="100" w:afterAutospacing="1" w:line="240" w:lineRule="auto"/>
        <w:jc w:val="both"/>
        <w:outlineLvl w:val="2"/>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lang w:val="sr-Cyrl-RS"/>
        </w:rPr>
        <w:t>Образовни програми и средства</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47.</w:t>
      </w:r>
      <w:r w:rsidR="003859BD">
        <w:rPr>
          <w:rFonts w:ascii="Times New Roman" w:eastAsia="Times New Roman" w:hAnsi="Times New Roman" w:cs="Times New Roman"/>
          <w:color w:val="333333"/>
          <w:sz w:val="24"/>
          <w:szCs w:val="24"/>
        </w:rPr>
        <w:t> </w:t>
      </w:r>
      <w:r w:rsidR="00585363">
        <w:rPr>
          <w:rFonts w:ascii="Times New Roman" w:eastAsia="Times New Roman" w:hAnsi="Times New Roman" w:cs="Times New Roman"/>
          <w:color w:val="333333"/>
          <w:sz w:val="24"/>
          <w:szCs w:val="24"/>
          <w:lang w:val="sr-Cyrl-RS"/>
        </w:rPr>
        <w:t xml:space="preserve">Чланице треба да се постарају да </w:t>
      </w:r>
      <w:r w:rsidR="004068DD">
        <w:rPr>
          <w:rFonts w:ascii="Times New Roman" w:eastAsia="Times New Roman" w:hAnsi="Times New Roman" w:cs="Times New Roman"/>
          <w:color w:val="333333"/>
          <w:sz w:val="24"/>
          <w:szCs w:val="24"/>
          <w:lang w:val="sr-Cyrl-RS"/>
        </w:rPr>
        <w:t xml:space="preserve">деци буде доступно </w:t>
      </w:r>
      <w:r w:rsidR="00585363">
        <w:rPr>
          <w:rFonts w:ascii="Times New Roman" w:eastAsia="Times New Roman" w:hAnsi="Times New Roman" w:cs="Times New Roman"/>
          <w:color w:val="333333"/>
          <w:sz w:val="24"/>
          <w:szCs w:val="24"/>
          <w:lang w:val="sr-Cyrl-RS"/>
        </w:rPr>
        <w:t xml:space="preserve">довољно висококвалитетних образовних средстава, </w:t>
      </w:r>
      <w:r w:rsidR="00761D18">
        <w:rPr>
          <w:rFonts w:ascii="Times New Roman" w:eastAsia="Times New Roman" w:hAnsi="Times New Roman" w:cs="Times New Roman"/>
          <w:color w:val="333333"/>
          <w:sz w:val="24"/>
          <w:szCs w:val="24"/>
          <w:lang w:val="sr-Cyrl-RS"/>
        </w:rPr>
        <w:t>апарата</w:t>
      </w:r>
      <w:r w:rsidR="00585363">
        <w:rPr>
          <w:rFonts w:ascii="Times New Roman" w:eastAsia="Times New Roman" w:hAnsi="Times New Roman" w:cs="Times New Roman"/>
          <w:color w:val="333333"/>
          <w:sz w:val="24"/>
          <w:szCs w:val="24"/>
          <w:lang w:val="sr-Cyrl-RS"/>
        </w:rPr>
        <w:t xml:space="preserve"> и инфраструктуре </w:t>
      </w:r>
      <w:r w:rsidR="004068DD">
        <w:rPr>
          <w:rFonts w:ascii="Times New Roman" w:eastAsia="Times New Roman" w:hAnsi="Times New Roman" w:cs="Times New Roman"/>
          <w:color w:val="333333"/>
          <w:sz w:val="24"/>
          <w:szCs w:val="24"/>
          <w:lang w:val="sr-Cyrl-RS"/>
        </w:rPr>
        <w:t xml:space="preserve">који су им од користи за рад </w:t>
      </w:r>
      <w:r w:rsidR="0051709E">
        <w:rPr>
          <w:rFonts w:ascii="Times New Roman" w:eastAsia="Times New Roman" w:hAnsi="Times New Roman" w:cs="Times New Roman"/>
          <w:color w:val="333333"/>
          <w:sz w:val="24"/>
          <w:szCs w:val="24"/>
          <w:lang w:val="sr-Cyrl-RS"/>
        </w:rPr>
        <w:t xml:space="preserve">у дигиталном окружењу и </w:t>
      </w:r>
      <w:r w:rsidR="004068DD">
        <w:rPr>
          <w:rFonts w:ascii="Times New Roman" w:eastAsia="Times New Roman" w:hAnsi="Times New Roman" w:cs="Times New Roman"/>
          <w:color w:val="333333"/>
          <w:sz w:val="24"/>
          <w:szCs w:val="24"/>
          <w:lang w:val="sr-Cyrl-RS"/>
        </w:rPr>
        <w:t xml:space="preserve">иду </w:t>
      </w:r>
      <w:r w:rsidR="0051709E">
        <w:rPr>
          <w:rFonts w:ascii="Times New Roman" w:eastAsia="Times New Roman" w:hAnsi="Times New Roman" w:cs="Times New Roman"/>
          <w:color w:val="333333"/>
          <w:sz w:val="24"/>
          <w:szCs w:val="24"/>
          <w:lang w:val="sr-Cyrl-RS"/>
        </w:rPr>
        <w:t xml:space="preserve">у прилог њиховом формалном, неформалном и информалном образовању. </w:t>
      </w:r>
      <w:r w:rsidR="004068DD">
        <w:rPr>
          <w:rFonts w:ascii="Times New Roman" w:eastAsia="Times New Roman" w:hAnsi="Times New Roman" w:cs="Times New Roman"/>
          <w:color w:val="333333"/>
          <w:sz w:val="24"/>
          <w:szCs w:val="24"/>
          <w:lang w:val="sr-Cyrl-RS"/>
        </w:rPr>
        <w:t xml:space="preserve">Они се могу израђивати и дистрибуирати у сарадњи са другим релевантним главним заинтересованим странама. </w:t>
      </w:r>
      <w:r w:rsidR="0032367F">
        <w:rPr>
          <w:rFonts w:ascii="Times New Roman" w:eastAsia="Times New Roman" w:hAnsi="Times New Roman" w:cs="Times New Roman"/>
          <w:color w:val="333333"/>
          <w:sz w:val="24"/>
          <w:szCs w:val="24"/>
          <w:lang w:val="sr-Cyrl-RS"/>
        </w:rPr>
        <w:t xml:space="preserve">Када се </w:t>
      </w:r>
      <w:r w:rsidR="00741E29">
        <w:rPr>
          <w:rFonts w:ascii="Times New Roman" w:eastAsia="Times New Roman" w:hAnsi="Times New Roman" w:cs="Times New Roman"/>
          <w:color w:val="333333"/>
          <w:sz w:val="24"/>
          <w:szCs w:val="24"/>
          <w:lang w:val="sr-Cyrl-RS"/>
        </w:rPr>
        <w:t xml:space="preserve">оне </w:t>
      </w:r>
      <w:r w:rsidR="0032367F">
        <w:rPr>
          <w:rFonts w:ascii="Times New Roman" w:eastAsia="Times New Roman" w:hAnsi="Times New Roman" w:cs="Times New Roman"/>
          <w:color w:val="333333"/>
          <w:sz w:val="24"/>
          <w:szCs w:val="24"/>
          <w:lang w:val="sr-Cyrl-RS"/>
        </w:rPr>
        <w:t>обезбеђују треба</w:t>
      </w:r>
      <w:r w:rsidR="004068DD" w:rsidRPr="00761D18">
        <w:rPr>
          <w:rFonts w:ascii="Times New Roman" w:eastAsia="Times New Roman" w:hAnsi="Times New Roman" w:cs="Times New Roman"/>
          <w:color w:val="333333"/>
          <w:sz w:val="24"/>
          <w:szCs w:val="24"/>
          <w:lang w:val="sr-Cyrl-RS"/>
        </w:rPr>
        <w:t xml:space="preserve"> </w:t>
      </w:r>
      <w:r w:rsidR="0032367F">
        <w:rPr>
          <w:rFonts w:ascii="Times New Roman" w:eastAsia="Times New Roman" w:hAnsi="Times New Roman" w:cs="Times New Roman"/>
          <w:color w:val="333333"/>
          <w:sz w:val="24"/>
          <w:szCs w:val="24"/>
          <w:lang w:val="sr-Cyrl-RS"/>
        </w:rPr>
        <w:t xml:space="preserve">вршити процену </w:t>
      </w:r>
      <w:r w:rsidR="004068DD" w:rsidRPr="00761D18">
        <w:rPr>
          <w:rFonts w:ascii="Times New Roman" w:eastAsia="Times New Roman" w:hAnsi="Times New Roman" w:cs="Times New Roman"/>
          <w:color w:val="333333"/>
          <w:sz w:val="24"/>
          <w:szCs w:val="24"/>
          <w:lang w:val="sr-Cyrl-RS"/>
        </w:rPr>
        <w:t xml:space="preserve">на основу текуће добре праксе и неопходних мера које чланице и остале главне заинтересоване стране предузимају да одрже висок стандард образовања од значаја за дигитално окружење.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48.</w:t>
      </w:r>
      <w:r w:rsidR="003859BD">
        <w:rPr>
          <w:rFonts w:ascii="Times New Roman" w:eastAsia="Times New Roman" w:hAnsi="Times New Roman" w:cs="Times New Roman"/>
          <w:color w:val="333333"/>
          <w:sz w:val="24"/>
          <w:szCs w:val="24"/>
        </w:rPr>
        <w:t> </w:t>
      </w:r>
      <w:r w:rsidR="004068DD">
        <w:rPr>
          <w:rFonts w:ascii="Times New Roman" w:eastAsia="Times New Roman" w:hAnsi="Times New Roman" w:cs="Times New Roman"/>
          <w:color w:val="333333"/>
          <w:sz w:val="24"/>
          <w:szCs w:val="24"/>
          <w:lang w:val="sr-Cyrl-RS"/>
        </w:rPr>
        <w:t>Чланице треба да</w:t>
      </w:r>
      <w:r w:rsidR="002E1C68">
        <w:rPr>
          <w:rFonts w:ascii="Times New Roman" w:eastAsia="Times New Roman" w:hAnsi="Times New Roman" w:cs="Times New Roman"/>
          <w:color w:val="333333"/>
          <w:sz w:val="24"/>
          <w:szCs w:val="24"/>
          <w:lang w:val="sr-Cyrl-RS"/>
        </w:rPr>
        <w:t>, уз учешће деце,</w:t>
      </w:r>
      <w:r w:rsidR="004068DD">
        <w:rPr>
          <w:rFonts w:ascii="Times New Roman" w:eastAsia="Times New Roman" w:hAnsi="Times New Roman" w:cs="Times New Roman"/>
          <w:color w:val="333333"/>
          <w:sz w:val="24"/>
          <w:szCs w:val="24"/>
          <w:lang w:val="sr-Cyrl-RS"/>
        </w:rPr>
        <w:t xml:space="preserve"> </w:t>
      </w:r>
      <w:r w:rsidR="002E1C68">
        <w:rPr>
          <w:rFonts w:ascii="Times New Roman" w:eastAsia="Times New Roman" w:hAnsi="Times New Roman" w:cs="Times New Roman"/>
          <w:color w:val="333333"/>
          <w:sz w:val="24"/>
          <w:szCs w:val="24"/>
          <w:lang w:val="sr-Cyrl-RS"/>
        </w:rPr>
        <w:t xml:space="preserve">изграђују и унапређују образовне и едукативне иницијативе и програме и корисничке алате за децу, родитеље или старатеље и васпитаче и волонтере који раде са децом. Програми треба да омогуће стицање знања о превентивним мерама, правима и обавезама у дигиталном окружењу, откривању и пријављивању повреда права, правним лековима и расположивој правној заштити. Посебно, такви програми треба да омогуће деци да науче да разумеју, у складу са њиховим узрастом и развојним </w:t>
      </w:r>
      <w:r w:rsidR="002E1C68">
        <w:rPr>
          <w:rFonts w:ascii="Times New Roman" w:eastAsia="Times New Roman" w:hAnsi="Times New Roman" w:cs="Times New Roman"/>
          <w:color w:val="333333"/>
          <w:sz w:val="24"/>
          <w:szCs w:val="24"/>
          <w:lang w:val="sr-Cyrl-RS"/>
        </w:rPr>
        <w:lastRenderedPageBreak/>
        <w:t>капацитетима, шта значи дати сагласност, поштовање осталих основних права, оних која имају они и други, да траже правну заштиту када је потребна и да користе расположиве алате да заштите и остваре своје права у дигиталном окружењу. Штавише, програми треба да омогуће да деца разумеју и изборе се са потенцијално штетним садржајима (као што су насиље и самоповређивање, порнографија за одрасле, материјали за сексуалну злоупотребу деце, дискриминација и расизам, гово</w:t>
      </w:r>
      <w:r w:rsidR="00670988">
        <w:rPr>
          <w:rFonts w:ascii="Times New Roman" w:eastAsia="Times New Roman" w:hAnsi="Times New Roman" w:cs="Times New Roman"/>
          <w:color w:val="333333"/>
          <w:sz w:val="24"/>
          <w:szCs w:val="24"/>
          <w:lang w:val="sr-Cyrl-RS"/>
        </w:rPr>
        <w:t>р мржње) и понашањем (као што су</w:t>
      </w:r>
      <w:r w:rsidR="002E1C68">
        <w:rPr>
          <w:rFonts w:ascii="Times New Roman" w:eastAsia="Times New Roman" w:hAnsi="Times New Roman" w:cs="Times New Roman"/>
          <w:color w:val="333333"/>
          <w:sz w:val="24"/>
          <w:szCs w:val="24"/>
          <w:lang w:val="sr-Cyrl-RS"/>
        </w:rPr>
        <w:t xml:space="preserve"> мамљење деце у сексуалне сврхе или</w:t>
      </w:r>
      <w:r w:rsidR="00670988">
        <w:rPr>
          <w:rFonts w:ascii="Times New Roman" w:eastAsia="Times New Roman" w:hAnsi="Times New Roman" w:cs="Times New Roman"/>
          <w:color w:val="333333"/>
          <w:sz w:val="24"/>
          <w:szCs w:val="24"/>
          <w:lang w:val="en-GB"/>
        </w:rPr>
        <w:t xml:space="preserve"> </w:t>
      </w:r>
      <w:r w:rsidR="00670988">
        <w:rPr>
          <w:rFonts w:ascii="Times New Roman" w:eastAsia="Times New Roman" w:hAnsi="Times New Roman" w:cs="Times New Roman"/>
          <w:color w:val="333333"/>
          <w:sz w:val="24"/>
          <w:szCs w:val="24"/>
          <w:lang w:val="sr-Cyrl-RS"/>
        </w:rPr>
        <w:t xml:space="preserve">„врбовање“, малтретирање и узнемиравање, противправна обрада података о личности, кршење права на интелектуалну својину), и потенцијалним последицама начина на који би информације о деци или која деца деле могле даље да се пире у различитим срединама и посредством других. </w:t>
      </w:r>
      <w:r w:rsidR="002E1C68">
        <w:rPr>
          <w:rFonts w:ascii="Times New Roman" w:eastAsia="Times New Roman" w:hAnsi="Times New Roman" w:cs="Times New Roman"/>
          <w:color w:val="333333"/>
          <w:sz w:val="24"/>
          <w:szCs w:val="24"/>
          <w:lang w:val="sr-Cyrl-RS"/>
        </w:rPr>
        <w:t xml:space="preserve">  </w:t>
      </w:r>
    </w:p>
    <w:p w:rsid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49.</w:t>
      </w:r>
      <w:r w:rsidR="003859BD">
        <w:rPr>
          <w:rFonts w:ascii="Times New Roman" w:eastAsia="Times New Roman" w:hAnsi="Times New Roman" w:cs="Times New Roman"/>
          <w:color w:val="333333"/>
          <w:sz w:val="24"/>
          <w:szCs w:val="24"/>
        </w:rPr>
        <w:t> </w:t>
      </w:r>
      <w:r w:rsidR="00670988">
        <w:rPr>
          <w:rFonts w:ascii="Times New Roman" w:eastAsia="Times New Roman" w:hAnsi="Times New Roman" w:cs="Times New Roman"/>
          <w:color w:val="333333"/>
          <w:sz w:val="24"/>
          <w:szCs w:val="24"/>
          <w:lang w:val="sr-Cyrl-RS"/>
        </w:rPr>
        <w:t xml:space="preserve">Институције формалног и неформалног образовања и културе (укључујући архиве, библиотеке, музеје, дечје и омладинске организације и друге образовне институције) треба да добију подршку и охрабрење да израђују и стављају на располагање разнородне дигиталне и интерактивне материјале за учење и да сарађују са свим институцијама </w:t>
      </w:r>
      <w:r w:rsidR="00556183">
        <w:rPr>
          <w:rFonts w:ascii="Times New Roman" w:eastAsia="Times New Roman" w:hAnsi="Times New Roman" w:cs="Times New Roman"/>
          <w:color w:val="333333"/>
          <w:sz w:val="24"/>
          <w:szCs w:val="24"/>
          <w:lang w:val="sr-Cyrl-RS"/>
        </w:rPr>
        <w:t xml:space="preserve">без разлике на најповољнијем унапређењу могућности за учење с обзиром на дигитално окружење. </w:t>
      </w:r>
    </w:p>
    <w:p w:rsidR="003859BD" w:rsidRPr="006A6676" w:rsidRDefault="003859BD" w:rsidP="00F97EAD">
      <w:pPr>
        <w:spacing w:after="0" w:line="240" w:lineRule="auto"/>
        <w:jc w:val="both"/>
        <w:rPr>
          <w:rFonts w:ascii="Times New Roman" w:eastAsia="Times New Roman" w:hAnsi="Times New Roman" w:cs="Times New Roman"/>
          <w:color w:val="333333"/>
          <w:sz w:val="24"/>
          <w:szCs w:val="24"/>
        </w:rPr>
      </w:pPr>
    </w:p>
    <w:p w:rsidR="006A6676" w:rsidRPr="004F5C62" w:rsidRDefault="006A6676" w:rsidP="00F97EAD">
      <w:pPr>
        <w:spacing w:after="0" w:line="240" w:lineRule="auto"/>
        <w:ind w:left="342"/>
        <w:jc w:val="both"/>
        <w:outlineLvl w:val="1"/>
        <w:rPr>
          <w:rFonts w:ascii="Times New Roman" w:eastAsia="Times New Roman" w:hAnsi="Times New Roman" w:cs="Times New Roman"/>
          <w:i/>
          <w:color w:val="262626"/>
          <w:sz w:val="24"/>
          <w:szCs w:val="24"/>
        </w:rPr>
      </w:pPr>
      <w:r w:rsidRPr="004F5C62">
        <w:rPr>
          <w:rFonts w:ascii="Times New Roman" w:eastAsia="Times New Roman" w:hAnsi="Times New Roman" w:cs="Times New Roman"/>
          <w:i/>
          <w:color w:val="262626"/>
          <w:sz w:val="24"/>
          <w:szCs w:val="24"/>
        </w:rPr>
        <w:t>3.6.</w:t>
      </w:r>
      <w:r w:rsidR="003859BD" w:rsidRPr="004F5C62">
        <w:rPr>
          <w:rFonts w:ascii="Times New Roman" w:eastAsia="Times New Roman" w:hAnsi="Times New Roman" w:cs="Times New Roman"/>
          <w:i/>
          <w:color w:val="262626"/>
          <w:sz w:val="24"/>
          <w:szCs w:val="24"/>
        </w:rPr>
        <w:t> </w:t>
      </w:r>
      <w:r w:rsidR="00556183">
        <w:rPr>
          <w:rFonts w:ascii="Times New Roman" w:eastAsia="Times New Roman" w:hAnsi="Times New Roman" w:cs="Times New Roman"/>
          <w:i/>
          <w:color w:val="262626"/>
          <w:sz w:val="24"/>
          <w:szCs w:val="24"/>
          <w:lang w:val="sr-Cyrl-RS"/>
        </w:rPr>
        <w:t>Право на заштиту и безбедност</w:t>
      </w:r>
    </w:p>
    <w:p w:rsidR="003859BD" w:rsidRPr="006A6676" w:rsidRDefault="003859BD"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50.</w:t>
      </w:r>
      <w:r w:rsidR="003859BD">
        <w:rPr>
          <w:rFonts w:ascii="Times New Roman" w:eastAsia="Times New Roman" w:hAnsi="Times New Roman" w:cs="Times New Roman"/>
          <w:color w:val="333333"/>
          <w:sz w:val="24"/>
          <w:szCs w:val="24"/>
        </w:rPr>
        <w:t> </w:t>
      </w:r>
      <w:r w:rsidR="00E4443C">
        <w:rPr>
          <w:rFonts w:ascii="Times New Roman" w:eastAsia="Times New Roman" w:hAnsi="Times New Roman" w:cs="Times New Roman"/>
          <w:color w:val="333333"/>
          <w:sz w:val="24"/>
          <w:szCs w:val="24"/>
          <w:lang w:val="sr-Cyrl-RS"/>
        </w:rPr>
        <w:t xml:space="preserve">Узимајући у обзир развој нових технологија, деца имају право на заштиту од свих облика насиља, експлоатације и злоупотребе у дигиталном окружењу. У мерама заштите треба увек водити рачуна о најбољем интересу детета и његовим развојним капацитетима и о томе да се без потребе не ограничава остваривање осталих права.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51.</w:t>
      </w:r>
      <w:r w:rsidR="003859BD">
        <w:rPr>
          <w:rFonts w:ascii="Times New Roman" w:eastAsia="Times New Roman" w:hAnsi="Times New Roman" w:cs="Times New Roman"/>
          <w:color w:val="333333"/>
          <w:sz w:val="24"/>
          <w:szCs w:val="24"/>
        </w:rPr>
        <w:t> </w:t>
      </w:r>
      <w:r w:rsidR="00D3557F">
        <w:rPr>
          <w:rFonts w:ascii="Times New Roman" w:eastAsia="Times New Roman" w:hAnsi="Times New Roman" w:cs="Times New Roman"/>
          <w:color w:val="333333"/>
          <w:sz w:val="24"/>
          <w:szCs w:val="24"/>
          <w:lang w:val="sr-Cyrl-RS"/>
        </w:rPr>
        <w:t>Има неколико области у којима се проблеми по здрав развој и добробит детета могу јавити у вези са дигиталним окружењем, у које спадају следећи али и други штетни ризици од</w:t>
      </w:r>
      <w:r w:rsidRPr="006A6676">
        <w:rPr>
          <w:rFonts w:ascii="Times New Roman" w:eastAsia="Times New Roman" w:hAnsi="Times New Roman" w:cs="Times New Roman"/>
          <w:color w:val="333333"/>
          <w:sz w:val="24"/>
          <w:szCs w:val="24"/>
        </w:rPr>
        <w:t>:</w:t>
      </w:r>
    </w:p>
    <w:p w:rsidR="006A6676" w:rsidRPr="006A6676" w:rsidRDefault="004F5C62" w:rsidP="003859BD">
      <w:pPr>
        <w:spacing w:before="100" w:beforeAutospacing="1" w:after="100" w:afterAutospacing="1" w:line="240" w:lineRule="auto"/>
        <w:ind w:left="709"/>
        <w:jc w:val="both"/>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t xml:space="preserve">- </w:t>
      </w:r>
      <w:r w:rsidR="00D3557F">
        <w:rPr>
          <w:rFonts w:ascii="Times New Roman" w:eastAsia="Times New Roman" w:hAnsi="Times New Roman" w:cs="Times New Roman"/>
          <w:color w:val="333333"/>
          <w:sz w:val="24"/>
          <w:szCs w:val="24"/>
          <w:bdr w:val="none" w:sz="0" w:space="0" w:color="auto" w:frame="1"/>
          <w:lang w:val="sr-Cyrl-RS"/>
        </w:rPr>
        <w:t xml:space="preserve">сексуалне експлоатације и злостављања, мамљења у сексуалне сврхе (врбовање), регрутовање деце преко интернета за потребе чињења кривичних дела, учешће у екстремним политичким или верским покретима или у сврху трговине људима </w:t>
      </w:r>
      <w:r w:rsidR="006A6676" w:rsidRPr="006A6676">
        <w:rPr>
          <w:rFonts w:ascii="Times New Roman" w:eastAsia="Times New Roman" w:hAnsi="Times New Roman" w:cs="Times New Roman"/>
          <w:color w:val="333333"/>
          <w:sz w:val="24"/>
          <w:szCs w:val="24"/>
          <w:bdr w:val="none" w:sz="0" w:space="0" w:color="auto" w:frame="1"/>
        </w:rPr>
        <w:t>(</w:t>
      </w:r>
      <w:r w:rsidR="003848F9">
        <w:rPr>
          <w:rFonts w:ascii="Times New Roman" w:eastAsia="Times New Roman" w:hAnsi="Times New Roman" w:cs="Times New Roman"/>
          <w:color w:val="333333"/>
          <w:sz w:val="24"/>
          <w:szCs w:val="24"/>
          <w:bdr w:val="none" w:sz="0" w:space="0" w:color="auto" w:frame="1"/>
          <w:lang w:val="sr-Cyrl-RS"/>
        </w:rPr>
        <w:t>ризици од контакта)</w:t>
      </w:r>
      <w:r w:rsidR="006A6676" w:rsidRPr="006A6676">
        <w:rPr>
          <w:rFonts w:ascii="Times New Roman" w:eastAsia="Times New Roman" w:hAnsi="Times New Roman" w:cs="Times New Roman"/>
          <w:color w:val="333333"/>
          <w:sz w:val="24"/>
          <w:szCs w:val="24"/>
          <w:bdr w:val="none" w:sz="0" w:space="0" w:color="auto" w:frame="1"/>
        </w:rPr>
        <w:t>;</w:t>
      </w:r>
    </w:p>
    <w:p w:rsidR="006A6676" w:rsidRPr="006A6676" w:rsidRDefault="003859BD" w:rsidP="003859BD">
      <w:pPr>
        <w:spacing w:before="100" w:beforeAutospacing="1" w:after="100" w:afterAutospacing="1" w:line="240" w:lineRule="auto"/>
        <w:ind w:left="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bdr w:val="none" w:sz="0" w:space="0" w:color="auto" w:frame="1"/>
        </w:rPr>
        <w:t xml:space="preserve">- </w:t>
      </w:r>
      <w:r w:rsidR="003848F9">
        <w:rPr>
          <w:rFonts w:ascii="Times New Roman" w:eastAsia="Times New Roman" w:hAnsi="Times New Roman" w:cs="Times New Roman"/>
          <w:color w:val="333333"/>
          <w:sz w:val="24"/>
          <w:szCs w:val="24"/>
          <w:bdr w:val="none" w:sz="0" w:space="0" w:color="auto" w:frame="1"/>
          <w:lang w:val="sr-Cyrl-RS"/>
        </w:rPr>
        <w:t>понижавајуће и стереотипно</w:t>
      </w:r>
      <w:r w:rsidR="001A67AD">
        <w:rPr>
          <w:rFonts w:ascii="Times New Roman" w:eastAsia="Times New Roman" w:hAnsi="Times New Roman" w:cs="Times New Roman"/>
          <w:color w:val="333333"/>
          <w:sz w:val="24"/>
          <w:szCs w:val="24"/>
          <w:bdr w:val="none" w:sz="0" w:space="0" w:color="auto" w:frame="1"/>
          <w:lang w:val="en-GB"/>
        </w:rPr>
        <w:t xml:space="preserve"> </w:t>
      </w:r>
      <w:r w:rsidR="003848F9">
        <w:rPr>
          <w:rFonts w:ascii="Times New Roman" w:eastAsia="Times New Roman" w:hAnsi="Times New Roman" w:cs="Times New Roman"/>
          <w:color w:val="333333"/>
          <w:sz w:val="24"/>
          <w:szCs w:val="24"/>
          <w:bdr w:val="none" w:sz="0" w:space="0" w:color="auto" w:frame="1"/>
          <w:lang w:val="sr-Cyrl-RS"/>
        </w:rPr>
        <w:t>приказивање жена и нарочито деце,</w:t>
      </w:r>
      <w:r w:rsidR="001A67AD">
        <w:rPr>
          <w:rFonts w:ascii="Times New Roman" w:eastAsia="Times New Roman" w:hAnsi="Times New Roman" w:cs="Times New Roman"/>
          <w:color w:val="333333"/>
          <w:sz w:val="24"/>
          <w:szCs w:val="24"/>
          <w:bdr w:val="none" w:sz="0" w:space="0" w:color="auto" w:frame="1"/>
          <w:lang w:val="sr-Cyrl-RS"/>
        </w:rPr>
        <w:t xml:space="preserve"> са нагласком на сексуалност; приказивање и величање насиља и самоповређивања, посебно самоубиства; омаловажавајући, дискриминишући или расистички изрази или </w:t>
      </w:r>
      <w:r w:rsidR="00C63D54">
        <w:rPr>
          <w:rFonts w:ascii="Times New Roman" w:eastAsia="Times New Roman" w:hAnsi="Times New Roman" w:cs="Times New Roman"/>
          <w:color w:val="333333"/>
          <w:sz w:val="24"/>
          <w:szCs w:val="24"/>
          <w:bdr w:val="none" w:sz="0" w:space="0" w:color="auto" w:frame="1"/>
          <w:lang w:val="sr-Cyrl-RS"/>
        </w:rPr>
        <w:t>оправдавање таквог понашања; рекламирање, садржај за одрасле (ризици од садржаја</w:t>
      </w:r>
      <w:r w:rsidR="006A6676" w:rsidRPr="006A6676">
        <w:rPr>
          <w:rFonts w:ascii="Times New Roman" w:eastAsia="Times New Roman" w:hAnsi="Times New Roman" w:cs="Times New Roman"/>
          <w:color w:val="333333"/>
          <w:sz w:val="24"/>
          <w:szCs w:val="24"/>
          <w:bdr w:val="none" w:sz="0" w:space="0" w:color="auto" w:frame="1"/>
        </w:rPr>
        <w:t>);</w:t>
      </w:r>
    </w:p>
    <w:p w:rsidR="006A6676" w:rsidRPr="006A6676" w:rsidRDefault="003859BD" w:rsidP="003859BD">
      <w:pPr>
        <w:spacing w:before="100" w:beforeAutospacing="1" w:after="100" w:afterAutospacing="1" w:line="240" w:lineRule="auto"/>
        <w:ind w:left="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bdr w:val="none" w:sz="0" w:space="0" w:color="auto" w:frame="1"/>
        </w:rPr>
        <w:t xml:space="preserve">- </w:t>
      </w:r>
      <w:r w:rsidR="00C63D54">
        <w:rPr>
          <w:rFonts w:ascii="Times New Roman" w:eastAsia="Times New Roman" w:hAnsi="Times New Roman" w:cs="Times New Roman"/>
          <w:color w:val="333333"/>
          <w:sz w:val="24"/>
          <w:szCs w:val="24"/>
          <w:bdr w:val="none" w:sz="0" w:space="0" w:color="auto" w:frame="1"/>
          <w:lang w:val="sr-Cyrl-RS"/>
        </w:rPr>
        <w:t xml:space="preserve">малтретирање, </w:t>
      </w:r>
      <w:r w:rsidR="00E230D9">
        <w:rPr>
          <w:rFonts w:ascii="Times New Roman" w:eastAsia="Times New Roman" w:hAnsi="Times New Roman" w:cs="Times New Roman"/>
          <w:color w:val="333333"/>
          <w:sz w:val="24"/>
          <w:szCs w:val="24"/>
          <w:bdr w:val="none" w:sz="0" w:space="0" w:color="auto" w:frame="1"/>
          <w:lang w:val="sr-Cyrl-RS"/>
        </w:rPr>
        <w:t>прогањање</w:t>
      </w:r>
      <w:r w:rsidR="00C63D54">
        <w:rPr>
          <w:rFonts w:ascii="Times New Roman" w:eastAsia="Times New Roman" w:hAnsi="Times New Roman" w:cs="Times New Roman"/>
          <w:color w:val="333333"/>
          <w:sz w:val="24"/>
          <w:szCs w:val="24"/>
          <w:bdr w:val="none" w:sz="0" w:space="0" w:color="auto" w:frame="1"/>
          <w:lang w:val="sr-Cyrl-RS"/>
        </w:rPr>
        <w:t xml:space="preserve"> и остали видови узнемиравања, дистрибуција сексуалних слика без пристанка, изнуда, говор мржње, </w:t>
      </w:r>
      <w:r w:rsidR="00131EA4">
        <w:rPr>
          <w:rFonts w:ascii="Times New Roman" w:eastAsia="Times New Roman" w:hAnsi="Times New Roman" w:cs="Times New Roman"/>
          <w:color w:val="333333"/>
          <w:sz w:val="24"/>
          <w:szCs w:val="24"/>
          <w:bdr w:val="none" w:sz="0" w:space="0" w:color="auto" w:frame="1"/>
          <w:lang w:val="sr-Cyrl-RS"/>
        </w:rPr>
        <w:t xml:space="preserve">хаковање, коцкање, незаконито преузимање са интернета и друга кршења права на интелектуалну својину, експлоатација у комерцијалне сврхе </w:t>
      </w:r>
      <w:r w:rsidR="006A6676" w:rsidRPr="006A6676">
        <w:rPr>
          <w:rFonts w:ascii="Times New Roman" w:eastAsia="Times New Roman" w:hAnsi="Times New Roman" w:cs="Times New Roman"/>
          <w:color w:val="333333"/>
          <w:sz w:val="24"/>
          <w:szCs w:val="24"/>
          <w:bdr w:val="none" w:sz="0" w:space="0" w:color="auto" w:frame="1"/>
        </w:rPr>
        <w:t>(</w:t>
      </w:r>
      <w:r w:rsidR="00131EA4">
        <w:rPr>
          <w:rFonts w:ascii="Times New Roman" w:eastAsia="Times New Roman" w:hAnsi="Times New Roman" w:cs="Times New Roman"/>
          <w:color w:val="333333"/>
          <w:sz w:val="24"/>
          <w:szCs w:val="24"/>
          <w:bdr w:val="none" w:sz="0" w:space="0" w:color="auto" w:frame="1"/>
          <w:lang w:val="sr-Cyrl-RS"/>
        </w:rPr>
        <w:t>ризици од понашања</w:t>
      </w:r>
      <w:r w:rsidR="006A6676" w:rsidRPr="006A6676">
        <w:rPr>
          <w:rFonts w:ascii="Times New Roman" w:eastAsia="Times New Roman" w:hAnsi="Times New Roman" w:cs="Times New Roman"/>
          <w:color w:val="333333"/>
          <w:sz w:val="24"/>
          <w:szCs w:val="24"/>
          <w:bdr w:val="none" w:sz="0" w:space="0" w:color="auto" w:frame="1"/>
        </w:rPr>
        <w:t>);</w:t>
      </w:r>
    </w:p>
    <w:p w:rsidR="006A6676" w:rsidRPr="006A6676" w:rsidRDefault="003859BD" w:rsidP="003859BD">
      <w:pPr>
        <w:spacing w:before="100" w:beforeAutospacing="1" w:after="100" w:afterAutospacing="1" w:line="240" w:lineRule="auto"/>
        <w:ind w:left="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bdr w:val="none" w:sz="0" w:space="0" w:color="auto" w:frame="1"/>
        </w:rPr>
        <w:t xml:space="preserve">- </w:t>
      </w:r>
      <w:r w:rsidR="00131EA4">
        <w:rPr>
          <w:rFonts w:ascii="Times New Roman" w:eastAsia="Times New Roman" w:hAnsi="Times New Roman" w:cs="Times New Roman"/>
          <w:color w:val="333333"/>
          <w:sz w:val="24"/>
          <w:szCs w:val="24"/>
          <w:bdr w:val="none" w:sz="0" w:space="0" w:color="auto" w:frame="1"/>
          <w:lang w:val="sr-Cyrl-RS"/>
        </w:rPr>
        <w:t>прекомерна употреба, неспавање и телесна</w:t>
      </w:r>
      <w:r w:rsidR="00131EA4">
        <w:rPr>
          <w:rFonts w:ascii="Times New Roman" w:eastAsia="Times New Roman" w:hAnsi="Times New Roman" w:cs="Times New Roman"/>
          <w:color w:val="333333"/>
          <w:sz w:val="24"/>
          <w:szCs w:val="24"/>
          <w:bdr w:val="none" w:sz="0" w:space="0" w:color="auto" w:frame="1"/>
          <w:lang w:val="en-GB"/>
        </w:rPr>
        <w:t xml:space="preserve"> </w:t>
      </w:r>
      <w:r w:rsidR="00131EA4">
        <w:rPr>
          <w:rFonts w:ascii="Times New Roman" w:eastAsia="Times New Roman" w:hAnsi="Times New Roman" w:cs="Times New Roman"/>
          <w:color w:val="333333"/>
          <w:sz w:val="24"/>
          <w:szCs w:val="24"/>
          <w:bdr w:val="none" w:sz="0" w:space="0" w:color="auto" w:frame="1"/>
          <w:lang w:val="sr-Cyrl-RS"/>
        </w:rPr>
        <w:t xml:space="preserve">повреда </w:t>
      </w:r>
      <w:r w:rsidR="006A6676" w:rsidRPr="006A6676">
        <w:rPr>
          <w:rFonts w:ascii="Times New Roman" w:eastAsia="Times New Roman" w:hAnsi="Times New Roman" w:cs="Times New Roman"/>
          <w:color w:val="333333"/>
          <w:sz w:val="24"/>
          <w:szCs w:val="24"/>
          <w:bdr w:val="none" w:sz="0" w:space="0" w:color="auto" w:frame="1"/>
        </w:rPr>
        <w:t>(</w:t>
      </w:r>
      <w:r w:rsidR="00131EA4">
        <w:rPr>
          <w:rFonts w:ascii="Times New Roman" w:eastAsia="Times New Roman" w:hAnsi="Times New Roman" w:cs="Times New Roman"/>
          <w:color w:val="333333"/>
          <w:sz w:val="24"/>
          <w:szCs w:val="24"/>
          <w:bdr w:val="none" w:sz="0" w:space="0" w:color="auto" w:frame="1"/>
          <w:lang w:val="sr-Cyrl-RS"/>
        </w:rPr>
        <w:t>ризици по здравље</w:t>
      </w:r>
      <w:r w:rsidR="006A6676" w:rsidRPr="006A6676">
        <w:rPr>
          <w:rFonts w:ascii="Times New Roman" w:eastAsia="Times New Roman" w:hAnsi="Times New Roman" w:cs="Times New Roman"/>
          <w:color w:val="333333"/>
          <w:sz w:val="24"/>
          <w:szCs w:val="24"/>
          <w:bdr w:val="none" w:sz="0" w:space="0" w:color="auto" w:frame="1"/>
        </w:rPr>
        <w:t>).</w:t>
      </w:r>
    </w:p>
    <w:p w:rsidR="003859BD" w:rsidRPr="004F5C62" w:rsidRDefault="00131EA4" w:rsidP="00F97EAD">
      <w:pPr>
        <w:spacing w:before="100" w:beforeAutospacing="1" w:after="100" w:afterAutospacing="1" w:line="240" w:lineRule="auto"/>
        <w:jc w:val="both"/>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lang w:val="sr-Cyrl-RS"/>
        </w:rPr>
        <w:lastRenderedPageBreak/>
        <w:t xml:space="preserve">Сви поменути фактори могу штетно да утичу на физичку, емоционалну и психолошку добробит детета. </w:t>
      </w:r>
    </w:p>
    <w:p w:rsidR="006A6676" w:rsidRPr="006A6676" w:rsidRDefault="00BD2A94" w:rsidP="00F97EAD">
      <w:pPr>
        <w:spacing w:before="100" w:beforeAutospacing="1" w:after="100" w:afterAutospacing="1" w:line="240" w:lineRule="auto"/>
        <w:jc w:val="both"/>
        <w:outlineLvl w:val="2"/>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lang w:val="sr-Cyrl-RS"/>
        </w:rPr>
        <w:t>Мере за отклањање ризика у дигиталном окружењу</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52.</w:t>
      </w:r>
      <w:r w:rsidR="003859BD">
        <w:rPr>
          <w:rFonts w:ascii="Times New Roman" w:eastAsia="Times New Roman" w:hAnsi="Times New Roman" w:cs="Times New Roman"/>
          <w:color w:val="333333"/>
          <w:sz w:val="24"/>
          <w:szCs w:val="24"/>
        </w:rPr>
        <w:t> </w:t>
      </w:r>
      <w:r w:rsidR="00BD2A94">
        <w:rPr>
          <w:rFonts w:ascii="Times New Roman" w:eastAsia="Times New Roman" w:hAnsi="Times New Roman" w:cs="Times New Roman"/>
          <w:color w:val="333333"/>
          <w:sz w:val="24"/>
          <w:szCs w:val="24"/>
          <w:lang w:val="sr-Cyrl-RS"/>
        </w:rPr>
        <w:t>Имајући на уму брзину којом нове технологије могу да се појаве, чланице треба да предузимају мере предострожности, и на основу редовне процене штетних ризика по дечје здравље, упркос</w:t>
      </w:r>
      <w:r w:rsidR="009D10C1">
        <w:rPr>
          <w:rFonts w:ascii="Times New Roman" w:eastAsia="Times New Roman" w:hAnsi="Times New Roman" w:cs="Times New Roman"/>
          <w:color w:val="333333"/>
          <w:sz w:val="24"/>
          <w:szCs w:val="24"/>
          <w:lang w:val="sr-Cyrl-RS"/>
        </w:rPr>
        <w:t xml:space="preserve"> тадашњег</w:t>
      </w:r>
      <w:r w:rsidR="00BD2A94">
        <w:rPr>
          <w:rFonts w:ascii="Times New Roman" w:eastAsia="Times New Roman" w:hAnsi="Times New Roman" w:cs="Times New Roman"/>
          <w:color w:val="333333"/>
          <w:sz w:val="24"/>
          <w:szCs w:val="24"/>
          <w:lang w:val="sr-Cyrl-RS"/>
        </w:rPr>
        <w:t xml:space="preserve"> одсуства извесности </w:t>
      </w:r>
      <w:r w:rsidR="009D10C1">
        <w:rPr>
          <w:rFonts w:ascii="Times New Roman" w:eastAsia="Times New Roman" w:hAnsi="Times New Roman" w:cs="Times New Roman"/>
          <w:color w:val="333333"/>
          <w:sz w:val="24"/>
          <w:szCs w:val="24"/>
          <w:lang w:val="sr-Cyrl-RS"/>
        </w:rPr>
        <w:t xml:space="preserve">у погледу </w:t>
      </w:r>
      <w:r w:rsidR="00BD2A94">
        <w:rPr>
          <w:rFonts w:ascii="Times New Roman" w:eastAsia="Times New Roman" w:hAnsi="Times New Roman" w:cs="Times New Roman"/>
          <w:color w:val="333333"/>
          <w:sz w:val="24"/>
          <w:szCs w:val="24"/>
          <w:lang w:val="sr-Cyrl-RS"/>
        </w:rPr>
        <w:t xml:space="preserve">научног и стручног знања о постојању таквих ризика.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53.</w:t>
      </w:r>
      <w:r w:rsidR="003859BD">
        <w:rPr>
          <w:rFonts w:ascii="Times New Roman" w:eastAsia="Times New Roman" w:hAnsi="Times New Roman" w:cs="Times New Roman"/>
          <w:color w:val="333333"/>
          <w:sz w:val="24"/>
          <w:szCs w:val="24"/>
        </w:rPr>
        <w:t> </w:t>
      </w:r>
      <w:r w:rsidR="009D10C1">
        <w:rPr>
          <w:rFonts w:ascii="Times New Roman" w:eastAsia="Times New Roman" w:hAnsi="Times New Roman" w:cs="Times New Roman"/>
          <w:color w:val="333333"/>
          <w:sz w:val="24"/>
          <w:szCs w:val="24"/>
          <w:lang w:val="sr-Cyrl-RS"/>
        </w:rPr>
        <w:t>Чланице треба да подстичу и дају п</w:t>
      </w:r>
      <w:r w:rsidR="00952787">
        <w:rPr>
          <w:rFonts w:ascii="Times New Roman" w:eastAsia="Times New Roman" w:hAnsi="Times New Roman" w:cs="Times New Roman"/>
          <w:color w:val="333333"/>
          <w:sz w:val="24"/>
          <w:szCs w:val="24"/>
          <w:lang w:val="sr-Cyrl-RS"/>
        </w:rPr>
        <w:t xml:space="preserve">одстицаје </w:t>
      </w:r>
      <w:r w:rsidR="00761D18">
        <w:rPr>
          <w:rFonts w:ascii="Times New Roman" w:eastAsia="Times New Roman" w:hAnsi="Times New Roman" w:cs="Times New Roman"/>
          <w:color w:val="333333"/>
          <w:sz w:val="24"/>
          <w:szCs w:val="24"/>
          <w:lang w:val="sr-Cyrl-RS"/>
        </w:rPr>
        <w:t xml:space="preserve">комерцијалним </w:t>
      </w:r>
      <w:r w:rsidR="00952787">
        <w:rPr>
          <w:rFonts w:ascii="Times New Roman" w:eastAsia="Times New Roman" w:hAnsi="Times New Roman" w:cs="Times New Roman"/>
          <w:color w:val="333333"/>
          <w:sz w:val="24"/>
          <w:szCs w:val="24"/>
          <w:lang w:val="sr-Cyrl-RS"/>
        </w:rPr>
        <w:t>предузећима да примењују начело безбедности интегрисане мере безбедности, интегрисане мере заштите приватност, имплицитне мере заштите приватности као водећих начела на којима почивају карактеристике</w:t>
      </w:r>
      <w:r w:rsidR="00D861F8">
        <w:rPr>
          <w:rFonts w:ascii="Times New Roman" w:eastAsia="Times New Roman" w:hAnsi="Times New Roman" w:cs="Times New Roman"/>
          <w:color w:val="333333"/>
          <w:sz w:val="24"/>
          <w:szCs w:val="24"/>
          <w:lang w:val="sr-Cyrl-RS"/>
        </w:rPr>
        <w:t xml:space="preserve"> и функције</w:t>
      </w:r>
      <w:r w:rsidR="00952787">
        <w:rPr>
          <w:rFonts w:ascii="Times New Roman" w:eastAsia="Times New Roman" w:hAnsi="Times New Roman" w:cs="Times New Roman"/>
          <w:color w:val="333333"/>
          <w:sz w:val="24"/>
          <w:szCs w:val="24"/>
          <w:lang w:val="sr-Cyrl-RS"/>
        </w:rPr>
        <w:t xml:space="preserve"> производа и услуга који су намењени деци или их она користе.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54.</w:t>
      </w:r>
      <w:r w:rsidR="003859BD">
        <w:rPr>
          <w:rFonts w:ascii="Times New Roman" w:eastAsia="Times New Roman" w:hAnsi="Times New Roman" w:cs="Times New Roman"/>
          <w:color w:val="333333"/>
          <w:sz w:val="24"/>
          <w:szCs w:val="24"/>
        </w:rPr>
        <w:t> </w:t>
      </w:r>
      <w:r w:rsidR="00AE59AA">
        <w:rPr>
          <w:rFonts w:ascii="Times New Roman" w:eastAsia="Times New Roman" w:hAnsi="Times New Roman" w:cs="Times New Roman"/>
          <w:color w:val="333333"/>
          <w:sz w:val="24"/>
          <w:szCs w:val="24"/>
          <w:lang w:val="sr-Cyrl-RS"/>
        </w:rPr>
        <w:t xml:space="preserve">Када чланице подстичу </w:t>
      </w:r>
      <w:r w:rsidR="00761D18">
        <w:rPr>
          <w:rFonts w:ascii="Times New Roman" w:eastAsia="Times New Roman" w:hAnsi="Times New Roman" w:cs="Times New Roman"/>
          <w:color w:val="333333"/>
          <w:sz w:val="24"/>
          <w:szCs w:val="24"/>
          <w:lang w:val="sr-Cyrl-RS"/>
        </w:rPr>
        <w:t xml:space="preserve">комерцијална </w:t>
      </w:r>
      <w:r w:rsidR="00AE59AA">
        <w:rPr>
          <w:rFonts w:ascii="Times New Roman" w:eastAsia="Times New Roman" w:hAnsi="Times New Roman" w:cs="Times New Roman"/>
          <w:color w:val="333333"/>
          <w:sz w:val="24"/>
          <w:szCs w:val="24"/>
          <w:lang w:val="sr-Cyrl-RS"/>
        </w:rPr>
        <w:t xml:space="preserve">предузећа на успостављање, производњу и редовно ажурирање мера родитељске контроле у циљу ублажавања ризика по децу у дигиталном окружењу, треба да се постарају да се те мере контроле успостављају и примењују уз узимање у обзир развојних капацитета деце, и да ње њима не потхрањују дискриминишући ставови, крши право деце на приватност или се деци ускраћује право на информисање, у складу са њиховим узрастом и степеном зрелости.  </w:t>
      </w:r>
    </w:p>
    <w:p w:rsidR="006A6676" w:rsidRPr="006A6676" w:rsidRDefault="00AE59AA" w:rsidP="00F97EAD">
      <w:pPr>
        <w:spacing w:before="100" w:beforeAutospacing="1" w:after="100" w:afterAutospacing="1" w:line="240" w:lineRule="auto"/>
        <w:jc w:val="both"/>
        <w:outlineLvl w:val="2"/>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lang w:val="sr-Cyrl-RS"/>
        </w:rPr>
        <w:t>Мере заштите и едукације</w:t>
      </w:r>
    </w:p>
    <w:p w:rsidR="003859BD"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55.</w:t>
      </w:r>
      <w:r w:rsidR="003859BD">
        <w:rPr>
          <w:rFonts w:ascii="Times New Roman" w:eastAsia="Times New Roman" w:hAnsi="Times New Roman" w:cs="Times New Roman"/>
          <w:color w:val="333333"/>
          <w:sz w:val="24"/>
          <w:szCs w:val="24"/>
        </w:rPr>
        <w:t> </w:t>
      </w:r>
      <w:r w:rsidR="00B41F7E">
        <w:rPr>
          <w:rFonts w:ascii="Times New Roman" w:eastAsia="Times New Roman" w:hAnsi="Times New Roman" w:cs="Times New Roman"/>
          <w:color w:val="333333"/>
          <w:sz w:val="24"/>
          <w:szCs w:val="24"/>
          <w:lang w:val="sr-Cyrl-RS"/>
        </w:rPr>
        <w:t xml:space="preserve">Треба усвојити посебне мере и политике за заштиту сасвим мале деце од прераног излагања дигиталном окружењу због малобројних предности које оно има за задовољење њихових одређених телесних, психолошких, друштвених и стимулативних потреба. </w:t>
      </w:r>
    </w:p>
    <w:p w:rsidR="006A6676" w:rsidRPr="00B41F7E" w:rsidRDefault="006A6676" w:rsidP="00F97EAD">
      <w:pPr>
        <w:spacing w:after="0" w:line="240" w:lineRule="auto"/>
        <w:jc w:val="both"/>
        <w:rPr>
          <w:rFonts w:ascii="Times New Roman" w:eastAsia="Times New Roman" w:hAnsi="Times New Roman" w:cs="Times New Roman"/>
          <w:color w:val="333333"/>
          <w:sz w:val="24"/>
          <w:szCs w:val="24"/>
          <w:lang w:val="sr-Cyrl-RS"/>
        </w:rPr>
      </w:pPr>
      <w:r w:rsidRPr="006A6676">
        <w:rPr>
          <w:rFonts w:ascii="Times New Roman" w:eastAsia="Times New Roman" w:hAnsi="Times New Roman" w:cs="Times New Roman"/>
          <w:color w:val="333333"/>
          <w:sz w:val="24"/>
          <w:szCs w:val="24"/>
        </w:rPr>
        <w:t>56.</w:t>
      </w:r>
      <w:r w:rsidR="003859BD">
        <w:rPr>
          <w:rFonts w:ascii="Times New Roman" w:eastAsia="Times New Roman" w:hAnsi="Times New Roman" w:cs="Times New Roman"/>
          <w:color w:val="333333"/>
          <w:sz w:val="24"/>
          <w:szCs w:val="24"/>
        </w:rPr>
        <w:t> </w:t>
      </w:r>
      <w:r w:rsidR="00B41F7E">
        <w:rPr>
          <w:rFonts w:ascii="Times New Roman" w:eastAsia="Times New Roman" w:hAnsi="Times New Roman" w:cs="Times New Roman"/>
          <w:color w:val="333333"/>
          <w:sz w:val="24"/>
          <w:szCs w:val="24"/>
          <w:lang w:val="sr-Cyrl-RS"/>
        </w:rPr>
        <w:t xml:space="preserve">Чланице треба да уведу обавезу примене ефективних система за проверу узраста и тако се постарају да деца имају заштиту од производа, услуга и садржаја </w:t>
      </w:r>
      <w:r w:rsidR="00E42552">
        <w:rPr>
          <w:rFonts w:ascii="Times New Roman" w:eastAsia="Times New Roman" w:hAnsi="Times New Roman" w:cs="Times New Roman"/>
          <w:color w:val="333333"/>
          <w:sz w:val="24"/>
          <w:szCs w:val="24"/>
          <w:lang w:val="sr-Cyrl-RS"/>
        </w:rPr>
        <w:t>у дигиталном окружењу који је законом забрањен за одређен узраст, уз примену метода које поштују начело свођења податка на што мањи број</w:t>
      </w:r>
      <w:r w:rsidRPr="006A6676">
        <w:rPr>
          <w:rFonts w:ascii="Times New Roman" w:eastAsia="Times New Roman" w:hAnsi="Times New Roman" w:cs="Times New Roman"/>
          <w:color w:val="333333"/>
          <w:sz w:val="24"/>
          <w:szCs w:val="24"/>
        </w:rPr>
        <w: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57.</w:t>
      </w:r>
      <w:r w:rsidR="003859BD">
        <w:rPr>
          <w:rFonts w:ascii="Times New Roman" w:eastAsia="Times New Roman" w:hAnsi="Times New Roman" w:cs="Times New Roman"/>
          <w:color w:val="333333"/>
          <w:sz w:val="24"/>
          <w:szCs w:val="24"/>
        </w:rPr>
        <w:t> </w:t>
      </w:r>
      <w:r w:rsidR="00E42552">
        <w:rPr>
          <w:rFonts w:ascii="Times New Roman" w:eastAsia="Times New Roman" w:hAnsi="Times New Roman" w:cs="Times New Roman"/>
          <w:color w:val="333333"/>
          <w:sz w:val="24"/>
          <w:szCs w:val="24"/>
          <w:lang w:val="sr-Cyrl-RS"/>
        </w:rPr>
        <w:t xml:space="preserve">Чланице треба да предузму мере да деца буду заштићена од искоришћавања у комерцијалне сврхе у дигиталном окружењу, укључујући излагање облицима рекламног оглашавања и маркетинга који није прикладан узрасту детета.  У то спада старање да  </w:t>
      </w:r>
      <w:r w:rsidR="00761D18">
        <w:rPr>
          <w:rFonts w:ascii="Times New Roman" w:eastAsia="Times New Roman" w:hAnsi="Times New Roman" w:cs="Times New Roman"/>
          <w:color w:val="333333"/>
          <w:sz w:val="24"/>
          <w:szCs w:val="24"/>
          <w:lang w:val="sr-Cyrl-RS"/>
        </w:rPr>
        <w:t xml:space="preserve">комерцијална </w:t>
      </w:r>
      <w:r w:rsidR="00E42552">
        <w:rPr>
          <w:rFonts w:ascii="Times New Roman" w:eastAsia="Times New Roman" w:hAnsi="Times New Roman" w:cs="Times New Roman"/>
          <w:color w:val="333333"/>
          <w:sz w:val="24"/>
          <w:szCs w:val="24"/>
          <w:lang w:val="sr-Cyrl-RS"/>
        </w:rPr>
        <w:t xml:space="preserve">предузећа </w:t>
      </w:r>
      <w:r w:rsidR="008B5A6D">
        <w:rPr>
          <w:rFonts w:ascii="Times New Roman" w:eastAsia="Times New Roman" w:hAnsi="Times New Roman" w:cs="Times New Roman"/>
          <w:color w:val="333333"/>
          <w:sz w:val="24"/>
          <w:szCs w:val="24"/>
          <w:lang w:val="sr-Cyrl-RS"/>
        </w:rPr>
        <w:t xml:space="preserve">не послују непоштено, уз услов да </w:t>
      </w:r>
      <w:r w:rsidR="008454C9">
        <w:rPr>
          <w:rFonts w:ascii="Times New Roman" w:eastAsia="Times New Roman" w:hAnsi="Times New Roman" w:cs="Times New Roman"/>
          <w:color w:val="333333"/>
          <w:sz w:val="24"/>
          <w:szCs w:val="24"/>
          <w:lang w:val="sr-Cyrl-RS"/>
        </w:rPr>
        <w:t xml:space="preserve">деца </w:t>
      </w:r>
      <w:r w:rsidR="008B5A6D">
        <w:rPr>
          <w:rFonts w:ascii="Times New Roman" w:eastAsia="Times New Roman" w:hAnsi="Times New Roman" w:cs="Times New Roman"/>
          <w:color w:val="333333"/>
          <w:sz w:val="24"/>
          <w:szCs w:val="24"/>
          <w:lang w:val="sr-Cyrl-RS"/>
        </w:rPr>
        <w:t>могу да</w:t>
      </w:r>
      <w:r w:rsidR="008454C9">
        <w:rPr>
          <w:rFonts w:ascii="Times New Roman" w:eastAsia="Times New Roman" w:hAnsi="Times New Roman" w:cs="Times New Roman"/>
          <w:color w:val="333333"/>
          <w:sz w:val="24"/>
          <w:szCs w:val="24"/>
          <w:lang w:val="sr-Cyrl-RS"/>
        </w:rPr>
        <w:t xml:space="preserve"> јасно уоче да се ради о дигиталном рекламном оглашавању и маркетингу које је као такво намењено деци, и уз услов да све релевантне главне заинтересоване стране ограниче обраду података о личности деце за комерцијалну сврху. </w:t>
      </w:r>
      <w:r w:rsidR="008B5A6D">
        <w:rPr>
          <w:rFonts w:ascii="Times New Roman" w:eastAsia="Times New Roman" w:hAnsi="Times New Roman" w:cs="Times New Roman"/>
          <w:color w:val="333333"/>
          <w:sz w:val="24"/>
          <w:szCs w:val="24"/>
          <w:lang w:val="sr-Cyrl-RS"/>
        </w:rPr>
        <w:t xml:space="preserve">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58.</w:t>
      </w:r>
      <w:r w:rsidR="003859BD">
        <w:rPr>
          <w:rFonts w:ascii="Times New Roman" w:eastAsia="Times New Roman" w:hAnsi="Times New Roman" w:cs="Times New Roman"/>
          <w:color w:val="333333"/>
          <w:sz w:val="24"/>
          <w:szCs w:val="24"/>
        </w:rPr>
        <w:t> </w:t>
      </w:r>
      <w:r w:rsidR="008454C9">
        <w:rPr>
          <w:rFonts w:ascii="Times New Roman" w:eastAsia="Times New Roman" w:hAnsi="Times New Roman" w:cs="Times New Roman"/>
          <w:color w:val="333333"/>
          <w:sz w:val="24"/>
          <w:szCs w:val="24"/>
          <w:lang w:val="sr-Cyrl-RS"/>
        </w:rPr>
        <w:t xml:space="preserve">Чланице се охрабрују на сарадњу са медијима, уз дужно поштовање слободе медија, са образовним институцијама и другим релевантним заинтересованим странама, на изради програма едукације са циљем да се заштите деца од штетног садржаја као и спречи њихово учешће у незаконитим активностима на мрежи.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59.</w:t>
      </w:r>
      <w:r w:rsidR="003859BD">
        <w:rPr>
          <w:rFonts w:ascii="Times New Roman" w:eastAsia="Times New Roman" w:hAnsi="Times New Roman" w:cs="Times New Roman"/>
          <w:color w:val="333333"/>
          <w:sz w:val="24"/>
          <w:szCs w:val="24"/>
        </w:rPr>
        <w:t> </w:t>
      </w:r>
      <w:r w:rsidR="0027527B">
        <w:rPr>
          <w:rFonts w:ascii="Times New Roman" w:eastAsia="Times New Roman" w:hAnsi="Times New Roman" w:cs="Times New Roman"/>
          <w:color w:val="333333"/>
          <w:sz w:val="24"/>
          <w:szCs w:val="24"/>
          <w:lang w:val="sr-Cyrl-RS"/>
        </w:rPr>
        <w:t xml:space="preserve">Чланице треба да предузму мере да охрабре </w:t>
      </w:r>
      <w:r w:rsidR="00761D18">
        <w:rPr>
          <w:rFonts w:ascii="Times New Roman" w:eastAsia="Times New Roman" w:hAnsi="Times New Roman" w:cs="Times New Roman"/>
          <w:color w:val="333333"/>
          <w:sz w:val="24"/>
          <w:szCs w:val="24"/>
          <w:lang w:val="sr-Cyrl-RS"/>
        </w:rPr>
        <w:t xml:space="preserve">комерцијална </w:t>
      </w:r>
      <w:r w:rsidR="0027527B">
        <w:rPr>
          <w:rFonts w:ascii="Times New Roman" w:eastAsia="Times New Roman" w:hAnsi="Times New Roman" w:cs="Times New Roman"/>
          <w:color w:val="333333"/>
          <w:sz w:val="24"/>
          <w:szCs w:val="24"/>
          <w:lang w:val="sr-Cyrl-RS"/>
        </w:rPr>
        <w:t xml:space="preserve">предузећа и друге релевантне главне заинтересоване стране да формулишу и примењују мере политике за решавање проблема </w:t>
      </w:r>
      <w:r w:rsidR="00E230D9">
        <w:rPr>
          <w:rFonts w:ascii="Times New Roman" w:eastAsia="Times New Roman" w:hAnsi="Times New Roman" w:cs="Times New Roman"/>
          <w:color w:val="333333"/>
          <w:sz w:val="24"/>
          <w:szCs w:val="24"/>
          <w:lang w:val="sr-Cyrl-RS"/>
        </w:rPr>
        <w:t>н</w:t>
      </w:r>
      <w:r w:rsidR="00CE01EF">
        <w:rPr>
          <w:rFonts w:ascii="Times New Roman" w:eastAsia="Times New Roman" w:hAnsi="Times New Roman" w:cs="Times New Roman"/>
          <w:color w:val="333333"/>
          <w:sz w:val="24"/>
          <w:szCs w:val="24"/>
          <w:lang w:val="sr-Cyrl-RS"/>
        </w:rPr>
        <w:t xml:space="preserve">асиља на интернету, узнемиравања и подстицања на мржњу и насиље у дигиталном окружењу. </w:t>
      </w:r>
      <w:r w:rsidR="00F63AE7">
        <w:rPr>
          <w:rFonts w:ascii="Times New Roman" w:eastAsia="Times New Roman" w:hAnsi="Times New Roman" w:cs="Times New Roman"/>
          <w:color w:val="333333"/>
          <w:sz w:val="24"/>
          <w:szCs w:val="24"/>
          <w:lang w:val="sr-Cyrl-RS"/>
        </w:rPr>
        <w:t xml:space="preserve">Те мере политике треба да се садрже јасне информације о неприхватљивом понашању, механизмима пријављивања и сврсисходне подршке за децу умешану у таква дела. </w:t>
      </w:r>
    </w:p>
    <w:p w:rsid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lastRenderedPageBreak/>
        <w:t>60.</w:t>
      </w:r>
      <w:r w:rsidR="003859BD">
        <w:rPr>
          <w:rFonts w:ascii="Times New Roman" w:eastAsia="Times New Roman" w:hAnsi="Times New Roman" w:cs="Times New Roman"/>
          <w:color w:val="333333"/>
          <w:sz w:val="24"/>
          <w:szCs w:val="24"/>
        </w:rPr>
        <w:t> </w:t>
      </w:r>
      <w:r w:rsidR="00534940">
        <w:rPr>
          <w:rFonts w:ascii="Times New Roman" w:eastAsia="Times New Roman" w:hAnsi="Times New Roman" w:cs="Times New Roman"/>
          <w:color w:val="333333"/>
          <w:sz w:val="24"/>
          <w:szCs w:val="24"/>
          <w:lang w:val="sr-Cyrl-RS"/>
        </w:rPr>
        <w:t>Чланице треба да деле примере позитивне праксе о начинима на који се отклањају ризици у дигиталном окружењу, како у вези са превенцијом тако и средствима правне заштите. Чланице треба да уведу мере едукације јавности о механизмима добијања психолошке помоћи, пријављивања насиља и подношења жалбе.</w:t>
      </w:r>
    </w:p>
    <w:p w:rsidR="006A6676" w:rsidRPr="006A6676" w:rsidRDefault="00534940" w:rsidP="00F97EAD">
      <w:pPr>
        <w:spacing w:before="100" w:beforeAutospacing="1" w:after="100" w:afterAutospacing="1" w:line="240" w:lineRule="auto"/>
        <w:jc w:val="both"/>
        <w:outlineLvl w:val="2"/>
        <w:rPr>
          <w:rFonts w:ascii="Times New Roman" w:eastAsia="Times New Roman" w:hAnsi="Times New Roman" w:cs="Times New Roman"/>
          <w:color w:val="262626"/>
          <w:sz w:val="24"/>
          <w:szCs w:val="24"/>
        </w:rPr>
      </w:pPr>
      <w:r w:rsidRPr="00A05821">
        <w:rPr>
          <w:rFonts w:ascii="Times New Roman" w:eastAsia="Times New Roman" w:hAnsi="Times New Roman" w:cs="Times New Roman"/>
          <w:color w:val="262626"/>
          <w:sz w:val="24"/>
          <w:szCs w:val="24"/>
          <w:lang w:val="sr-Cyrl-RS"/>
        </w:rPr>
        <w:t xml:space="preserve">Мере у погледу материјала </w:t>
      </w:r>
      <w:r w:rsidR="00A05821" w:rsidRPr="00A05821">
        <w:rPr>
          <w:rFonts w:ascii="Times New Roman" w:eastAsia="Times New Roman" w:hAnsi="Times New Roman" w:cs="Times New Roman"/>
          <w:color w:val="262626"/>
          <w:sz w:val="24"/>
          <w:szCs w:val="24"/>
          <w:lang w:val="sr-Cyrl-RS"/>
        </w:rPr>
        <w:t>у којем се приказује или описује сексуално злостављање деце</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61.</w:t>
      </w:r>
      <w:r w:rsidR="003859BD">
        <w:rPr>
          <w:rFonts w:ascii="Times New Roman" w:eastAsia="Times New Roman" w:hAnsi="Times New Roman" w:cs="Times New Roman"/>
          <w:color w:val="333333"/>
          <w:sz w:val="24"/>
          <w:szCs w:val="24"/>
        </w:rPr>
        <w:t> </w:t>
      </w:r>
      <w:r w:rsidR="00A05821">
        <w:rPr>
          <w:rFonts w:ascii="Times New Roman" w:eastAsia="Times New Roman" w:hAnsi="Times New Roman" w:cs="Times New Roman"/>
          <w:color w:val="333333"/>
          <w:sz w:val="24"/>
          <w:szCs w:val="24"/>
          <w:lang w:val="sr-Cyrl-RS"/>
        </w:rPr>
        <w:t>У раду</w:t>
      </w:r>
      <w:r w:rsidR="001844A8">
        <w:rPr>
          <w:rFonts w:ascii="Times New Roman" w:eastAsia="Times New Roman" w:hAnsi="Times New Roman" w:cs="Times New Roman"/>
          <w:color w:val="333333"/>
          <w:sz w:val="24"/>
          <w:szCs w:val="24"/>
          <w:lang w:val="sr-Cyrl-RS"/>
        </w:rPr>
        <w:t xml:space="preserve"> полиције</w:t>
      </w:r>
      <w:r w:rsidR="00A05821">
        <w:rPr>
          <w:rFonts w:ascii="Times New Roman" w:eastAsia="Times New Roman" w:hAnsi="Times New Roman" w:cs="Times New Roman"/>
          <w:color w:val="333333"/>
          <w:sz w:val="24"/>
          <w:szCs w:val="24"/>
          <w:lang w:val="en-GB"/>
        </w:rPr>
        <w:t xml:space="preserve"> </w:t>
      </w:r>
      <w:r w:rsidR="007A23DF">
        <w:rPr>
          <w:rFonts w:ascii="Times New Roman" w:eastAsia="Times New Roman" w:hAnsi="Times New Roman" w:cs="Times New Roman"/>
          <w:color w:val="333333"/>
          <w:sz w:val="24"/>
          <w:szCs w:val="24"/>
          <w:lang w:val="sr-Cyrl-RS"/>
        </w:rPr>
        <w:t>у вези са материјалом</w:t>
      </w:r>
      <w:r w:rsidR="00A05821">
        <w:rPr>
          <w:rFonts w:ascii="Times New Roman" w:eastAsia="Times New Roman" w:hAnsi="Times New Roman" w:cs="Times New Roman"/>
          <w:color w:val="333333"/>
          <w:sz w:val="24"/>
          <w:szCs w:val="24"/>
          <w:lang w:val="sr-Cyrl-RS"/>
        </w:rPr>
        <w:t xml:space="preserve"> у којем се приказује сексуално злостављање деце тежиште треба да буде на жртви са највећим могућим стављањем приор</w:t>
      </w:r>
      <w:r w:rsidR="00B432FC">
        <w:rPr>
          <w:rFonts w:ascii="Times New Roman" w:eastAsia="Times New Roman" w:hAnsi="Times New Roman" w:cs="Times New Roman"/>
          <w:color w:val="333333"/>
          <w:sz w:val="24"/>
          <w:szCs w:val="24"/>
          <w:lang w:val="sr-Cyrl-RS"/>
        </w:rPr>
        <w:t>итета на утврђивање идентитета,</w:t>
      </w:r>
      <w:r w:rsidR="00A05821">
        <w:rPr>
          <w:rFonts w:ascii="Times New Roman" w:eastAsia="Times New Roman" w:hAnsi="Times New Roman" w:cs="Times New Roman"/>
          <w:color w:val="333333"/>
          <w:sz w:val="24"/>
          <w:szCs w:val="24"/>
          <w:lang w:val="sr-Cyrl-RS"/>
        </w:rPr>
        <w:t xml:space="preserve"> места, заштиту и пружање услуга опоравка деци која су предмет таквог материјала.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62.</w:t>
      </w:r>
      <w:r w:rsidR="003859BD">
        <w:rPr>
          <w:rFonts w:ascii="Times New Roman" w:eastAsia="Times New Roman" w:hAnsi="Times New Roman" w:cs="Times New Roman"/>
          <w:color w:val="333333"/>
          <w:sz w:val="24"/>
          <w:szCs w:val="24"/>
        </w:rPr>
        <w:t> </w:t>
      </w:r>
      <w:r w:rsidR="00A05821">
        <w:rPr>
          <w:rFonts w:ascii="Times New Roman" w:eastAsia="Times New Roman" w:hAnsi="Times New Roman" w:cs="Times New Roman"/>
          <w:color w:val="333333"/>
          <w:sz w:val="24"/>
          <w:szCs w:val="24"/>
          <w:lang w:val="sr-Cyrl-RS"/>
        </w:rPr>
        <w:t xml:space="preserve">Чланице треба </w:t>
      </w:r>
      <w:r w:rsidR="00B432FC">
        <w:rPr>
          <w:rFonts w:ascii="Times New Roman" w:eastAsia="Times New Roman" w:hAnsi="Times New Roman" w:cs="Times New Roman"/>
          <w:color w:val="333333"/>
          <w:sz w:val="24"/>
          <w:szCs w:val="24"/>
          <w:lang w:val="sr-Cyrl-RS"/>
        </w:rPr>
        <w:t xml:space="preserve">непрекидно да прате </w:t>
      </w:r>
      <w:r w:rsidR="00A05821">
        <w:rPr>
          <w:rFonts w:ascii="Times New Roman" w:eastAsia="Times New Roman" w:hAnsi="Times New Roman" w:cs="Times New Roman"/>
          <w:color w:val="333333"/>
          <w:sz w:val="24"/>
          <w:szCs w:val="24"/>
          <w:lang w:val="sr-Cyrl-RS"/>
        </w:rPr>
        <w:t xml:space="preserve">да ли се и како се </w:t>
      </w:r>
      <w:r w:rsidR="0072752A">
        <w:rPr>
          <w:rFonts w:ascii="Times New Roman" w:eastAsia="Times New Roman" w:hAnsi="Times New Roman" w:cs="Times New Roman"/>
          <w:color w:val="333333"/>
          <w:sz w:val="24"/>
          <w:szCs w:val="24"/>
          <w:lang w:val="sr-Cyrl-RS"/>
        </w:rPr>
        <w:t>материјали у којима се приказује сексуално злостављање деце држе на серверима</w:t>
      </w:r>
      <w:r w:rsidR="0072752A">
        <w:rPr>
          <w:rFonts w:ascii="Times New Roman" w:eastAsia="Times New Roman" w:hAnsi="Times New Roman" w:cs="Times New Roman"/>
          <w:color w:val="333333"/>
          <w:sz w:val="24"/>
          <w:szCs w:val="24"/>
          <w:lang w:val="en-GB"/>
        </w:rPr>
        <w:t xml:space="preserve"> </w:t>
      </w:r>
      <w:r w:rsidR="0072752A">
        <w:rPr>
          <w:rFonts w:ascii="Times New Roman" w:eastAsia="Times New Roman" w:hAnsi="Times New Roman" w:cs="Times New Roman"/>
          <w:color w:val="333333"/>
          <w:sz w:val="24"/>
          <w:szCs w:val="24"/>
          <w:lang w:val="sr-Cyrl-RS"/>
        </w:rPr>
        <w:t>у њиховој надлежности и да обавежу органе реда и ми</w:t>
      </w:r>
      <w:r w:rsidR="007A23DF">
        <w:rPr>
          <w:rFonts w:ascii="Times New Roman" w:eastAsia="Times New Roman" w:hAnsi="Times New Roman" w:cs="Times New Roman"/>
          <w:color w:val="333333"/>
          <w:sz w:val="24"/>
          <w:szCs w:val="24"/>
          <w:lang w:val="sr-Cyrl-RS"/>
        </w:rPr>
        <w:t>ра да успоставе базе података са „</w:t>
      </w:r>
      <w:proofErr w:type="spellStart"/>
      <w:r w:rsidR="007A23DF">
        <w:rPr>
          <w:rFonts w:ascii="Times New Roman" w:eastAsia="Times New Roman" w:hAnsi="Times New Roman" w:cs="Times New Roman"/>
          <w:color w:val="333333"/>
          <w:sz w:val="24"/>
          <w:szCs w:val="24"/>
        </w:rPr>
        <w:t>хешевима</w:t>
      </w:r>
      <w:proofErr w:type="spellEnd"/>
      <w:r w:rsidR="007A23DF">
        <w:rPr>
          <w:rFonts w:ascii="Times New Roman" w:eastAsia="Times New Roman" w:hAnsi="Times New Roman" w:cs="Times New Roman"/>
          <w:color w:val="333333"/>
          <w:sz w:val="24"/>
          <w:szCs w:val="24"/>
        </w:rPr>
        <w:t>”</w:t>
      </w:r>
      <w:r w:rsidRPr="006A6676">
        <w:rPr>
          <w:rFonts w:ascii="Times New Roman" w:eastAsia="Times New Roman" w:hAnsi="Times New Roman" w:cs="Times New Roman"/>
          <w:color w:val="333333"/>
          <w:sz w:val="24"/>
          <w:szCs w:val="24"/>
        </w:rPr>
        <w:t>,</w:t>
      </w:r>
      <w:hyperlink r:id="rId10" w:anchor="_ftn2" w:history="1">
        <w:r w:rsidRPr="006A6676">
          <w:rPr>
            <w:rFonts w:ascii="Times New Roman" w:eastAsia="Times New Roman" w:hAnsi="Times New Roman" w:cs="Times New Roman"/>
            <w:color w:val="428BCA"/>
            <w:sz w:val="24"/>
            <w:szCs w:val="24"/>
          </w:rPr>
          <w:t>[2]</w:t>
        </w:r>
      </w:hyperlink>
      <w:r w:rsidRPr="006A6676">
        <w:rPr>
          <w:rFonts w:ascii="Times New Roman" w:eastAsia="Times New Roman" w:hAnsi="Times New Roman" w:cs="Times New Roman"/>
          <w:color w:val="333333"/>
          <w:sz w:val="24"/>
          <w:szCs w:val="24"/>
        </w:rPr>
        <w:t xml:space="preserve"> </w:t>
      </w:r>
      <w:r w:rsidR="007A23DF">
        <w:rPr>
          <w:rFonts w:ascii="Times New Roman" w:eastAsia="Times New Roman" w:hAnsi="Times New Roman" w:cs="Times New Roman"/>
          <w:color w:val="333333"/>
          <w:sz w:val="24"/>
          <w:szCs w:val="24"/>
          <w:lang w:val="sr-Cyrl-RS"/>
        </w:rPr>
        <w:t xml:space="preserve">у циљу убрзаног поступка за утврђивање идентитета и места деце подвргнуте сексуалном искоришћавању или злостављању и </w:t>
      </w:r>
      <w:r w:rsidR="00DB35C2">
        <w:rPr>
          <w:rFonts w:ascii="Times New Roman" w:eastAsia="Times New Roman" w:hAnsi="Times New Roman" w:cs="Times New Roman"/>
          <w:color w:val="333333"/>
          <w:sz w:val="24"/>
          <w:szCs w:val="24"/>
          <w:lang w:val="sr-Cyrl-RS"/>
        </w:rPr>
        <w:t>привођењу</w:t>
      </w:r>
      <w:r w:rsidR="007A23DF">
        <w:rPr>
          <w:rFonts w:ascii="Times New Roman" w:eastAsia="Times New Roman" w:hAnsi="Times New Roman" w:cs="Times New Roman"/>
          <w:color w:val="333333"/>
          <w:sz w:val="24"/>
          <w:szCs w:val="24"/>
          <w:lang w:val="sr-Cyrl-RS"/>
        </w:rPr>
        <w:t xml:space="preserve"> починилаца</w:t>
      </w:r>
      <w:r w:rsidR="00DB35C2">
        <w:rPr>
          <w:rFonts w:ascii="Times New Roman" w:eastAsia="Times New Roman" w:hAnsi="Times New Roman" w:cs="Times New Roman"/>
          <w:color w:val="333333"/>
          <w:sz w:val="24"/>
          <w:szCs w:val="24"/>
          <w:lang w:val="sr-Cyrl-RS"/>
        </w:rPr>
        <w:t>.</w:t>
      </w:r>
      <w:r w:rsidR="007A23DF">
        <w:rPr>
          <w:rFonts w:ascii="Times New Roman" w:eastAsia="Times New Roman" w:hAnsi="Times New Roman" w:cs="Times New Roman"/>
          <w:color w:val="333333"/>
          <w:sz w:val="24"/>
          <w:szCs w:val="24"/>
          <w:lang w:val="sr-Cyrl-RS"/>
        </w:rPr>
        <w:t xml:space="preserve"> </w:t>
      </w:r>
    </w:p>
    <w:p w:rsidR="006A6676" w:rsidRPr="00DB35C2" w:rsidRDefault="006A6676" w:rsidP="00F97EAD">
      <w:pPr>
        <w:spacing w:after="0" w:line="240" w:lineRule="auto"/>
        <w:jc w:val="both"/>
        <w:rPr>
          <w:rFonts w:ascii="Times New Roman" w:eastAsia="Times New Roman" w:hAnsi="Times New Roman" w:cs="Times New Roman"/>
          <w:color w:val="333333"/>
          <w:sz w:val="24"/>
          <w:szCs w:val="24"/>
          <w:lang w:val="sr-Cyrl-RS"/>
        </w:rPr>
      </w:pPr>
      <w:r w:rsidRPr="006A6676">
        <w:rPr>
          <w:rFonts w:ascii="Times New Roman" w:eastAsia="Times New Roman" w:hAnsi="Times New Roman" w:cs="Times New Roman"/>
          <w:color w:val="333333"/>
          <w:sz w:val="24"/>
          <w:szCs w:val="24"/>
        </w:rPr>
        <w:t>63.</w:t>
      </w:r>
      <w:r w:rsidR="003859BD">
        <w:rPr>
          <w:rFonts w:ascii="Times New Roman" w:eastAsia="Times New Roman" w:hAnsi="Times New Roman" w:cs="Times New Roman"/>
          <w:color w:val="333333"/>
          <w:sz w:val="24"/>
          <w:szCs w:val="24"/>
        </w:rPr>
        <w:t> </w:t>
      </w:r>
      <w:r w:rsidR="00DB35C2">
        <w:rPr>
          <w:rFonts w:ascii="Times New Roman" w:eastAsia="Times New Roman" w:hAnsi="Times New Roman" w:cs="Times New Roman"/>
          <w:color w:val="333333"/>
          <w:sz w:val="24"/>
          <w:szCs w:val="24"/>
          <w:lang w:val="sr-Cyrl-RS"/>
        </w:rPr>
        <w:t xml:space="preserve">Чланице треба да заједно са </w:t>
      </w:r>
      <w:r w:rsidR="00761D18">
        <w:rPr>
          <w:rFonts w:ascii="Times New Roman" w:eastAsia="Times New Roman" w:hAnsi="Times New Roman" w:cs="Times New Roman"/>
          <w:color w:val="333333"/>
          <w:sz w:val="24"/>
          <w:szCs w:val="24"/>
          <w:lang w:val="sr-Cyrl-RS"/>
        </w:rPr>
        <w:t xml:space="preserve">комерцијалним </w:t>
      </w:r>
      <w:r w:rsidR="00DB35C2">
        <w:rPr>
          <w:rFonts w:ascii="Times New Roman" w:eastAsia="Times New Roman" w:hAnsi="Times New Roman" w:cs="Times New Roman"/>
          <w:color w:val="333333"/>
          <w:sz w:val="24"/>
          <w:szCs w:val="24"/>
          <w:lang w:val="sr-Cyrl-RS"/>
        </w:rPr>
        <w:t xml:space="preserve">предузећима раде на пружању помоћи, укључујући пружање одговарајуће техничке подршке и опреме, органима реда и мира и тако помогли у утврђивању идентитета починилаца кривичних дела против деце и прикупљању доказа потребних у кривичном поступку.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64.</w:t>
      </w:r>
      <w:r w:rsidR="003859BD">
        <w:rPr>
          <w:rFonts w:ascii="Times New Roman" w:eastAsia="Times New Roman" w:hAnsi="Times New Roman" w:cs="Times New Roman"/>
          <w:color w:val="333333"/>
          <w:sz w:val="24"/>
          <w:szCs w:val="24"/>
        </w:rPr>
        <w:t> </w:t>
      </w:r>
      <w:r w:rsidR="00DB35C2">
        <w:rPr>
          <w:rFonts w:ascii="Times New Roman" w:eastAsia="Times New Roman" w:hAnsi="Times New Roman" w:cs="Times New Roman"/>
          <w:color w:val="333333"/>
          <w:sz w:val="24"/>
          <w:szCs w:val="24"/>
          <w:lang w:val="sr-Cyrl-RS"/>
        </w:rPr>
        <w:t xml:space="preserve">Имајући на уму расположиве технологије и њихово изузеће од општих обавеза праћења, чланице треба да обавежу </w:t>
      </w:r>
      <w:r w:rsidR="00761D18">
        <w:rPr>
          <w:rFonts w:ascii="Times New Roman" w:eastAsia="Times New Roman" w:hAnsi="Times New Roman" w:cs="Times New Roman"/>
          <w:color w:val="333333"/>
          <w:sz w:val="24"/>
          <w:szCs w:val="24"/>
          <w:lang w:val="sr-Cyrl-RS"/>
        </w:rPr>
        <w:t xml:space="preserve">комерцијална </w:t>
      </w:r>
      <w:r w:rsidR="00DB35C2">
        <w:rPr>
          <w:rFonts w:ascii="Times New Roman" w:eastAsia="Times New Roman" w:hAnsi="Times New Roman" w:cs="Times New Roman"/>
          <w:color w:val="333333"/>
          <w:sz w:val="24"/>
          <w:szCs w:val="24"/>
          <w:lang w:val="sr-Cyrl-RS"/>
        </w:rPr>
        <w:t xml:space="preserve">предузећа да </w:t>
      </w:r>
      <w:r w:rsidR="00F93E32">
        <w:rPr>
          <w:rFonts w:ascii="Times New Roman" w:eastAsia="Times New Roman" w:hAnsi="Times New Roman" w:cs="Times New Roman"/>
          <w:color w:val="333333"/>
          <w:sz w:val="24"/>
          <w:szCs w:val="24"/>
          <w:lang w:val="sr-Cyrl-RS"/>
        </w:rPr>
        <w:t>предузимају оправдане, сразмерне и ефективне мере у циљу старања да њихове мреже или услуге на мрежи не буду злоупотребљене у кривичне или друге противзаконите сврхе на начине који могу да штете деци, на пример у односу на производњу, дистрибуцију, обезбеђивање приступа, оглашавању или чувању материјала на којем се приказује сексуално злостављање деце или других облика злостављања деце на мрежи.</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65.</w:t>
      </w:r>
      <w:r w:rsidR="003859BD">
        <w:rPr>
          <w:rFonts w:ascii="Times New Roman" w:eastAsia="Times New Roman" w:hAnsi="Times New Roman" w:cs="Times New Roman"/>
          <w:color w:val="333333"/>
          <w:sz w:val="24"/>
          <w:szCs w:val="24"/>
        </w:rPr>
        <w:t> </w:t>
      </w:r>
      <w:r w:rsidR="00F93E32">
        <w:rPr>
          <w:rFonts w:ascii="Times New Roman" w:eastAsia="Times New Roman" w:hAnsi="Times New Roman" w:cs="Times New Roman"/>
          <w:color w:val="333333"/>
          <w:sz w:val="24"/>
          <w:szCs w:val="24"/>
          <w:lang w:val="sr-Cyrl-RS"/>
        </w:rPr>
        <w:t xml:space="preserve">Чланице треба да обавежу релевантна </w:t>
      </w:r>
      <w:r w:rsidR="00761D18">
        <w:rPr>
          <w:rFonts w:ascii="Times New Roman" w:eastAsia="Times New Roman" w:hAnsi="Times New Roman" w:cs="Times New Roman"/>
          <w:color w:val="333333"/>
          <w:sz w:val="24"/>
          <w:szCs w:val="24"/>
          <w:lang w:val="sr-Cyrl-RS"/>
        </w:rPr>
        <w:t xml:space="preserve">комерцијална </w:t>
      </w:r>
      <w:r w:rsidR="00F93E32">
        <w:rPr>
          <w:rFonts w:ascii="Times New Roman" w:eastAsia="Times New Roman" w:hAnsi="Times New Roman" w:cs="Times New Roman"/>
          <w:color w:val="333333"/>
          <w:sz w:val="24"/>
          <w:szCs w:val="24"/>
          <w:lang w:val="sr-Cyrl-RS"/>
        </w:rPr>
        <w:t xml:space="preserve">предузећа на употребу спискова хешева чиме обезбеђују да се њихове мреже не злоупотребљавају за чување или дистрибуцију слика сексуалног злостављања деце. </w:t>
      </w:r>
    </w:p>
    <w:p w:rsidR="003859BD" w:rsidRPr="00EC1A41" w:rsidRDefault="006A6676" w:rsidP="003859BD">
      <w:pPr>
        <w:spacing w:after="0" w:line="240" w:lineRule="auto"/>
        <w:jc w:val="both"/>
        <w:rPr>
          <w:rFonts w:ascii="Times New Roman" w:eastAsia="Times New Roman" w:hAnsi="Times New Roman" w:cs="Times New Roman"/>
          <w:color w:val="333333"/>
          <w:sz w:val="24"/>
          <w:szCs w:val="24"/>
          <w:lang w:val="sr-Cyrl-RS"/>
        </w:rPr>
      </w:pPr>
      <w:r w:rsidRPr="006A6676">
        <w:rPr>
          <w:rFonts w:ascii="Times New Roman" w:eastAsia="Times New Roman" w:hAnsi="Times New Roman" w:cs="Times New Roman"/>
          <w:color w:val="333333"/>
          <w:sz w:val="24"/>
          <w:szCs w:val="24"/>
        </w:rPr>
        <w:t>66.</w:t>
      </w:r>
      <w:r w:rsidR="003859BD">
        <w:rPr>
          <w:rFonts w:ascii="Times New Roman" w:eastAsia="Times New Roman" w:hAnsi="Times New Roman" w:cs="Times New Roman"/>
          <w:color w:val="333333"/>
          <w:sz w:val="24"/>
          <w:szCs w:val="24"/>
        </w:rPr>
        <w:t> </w:t>
      </w:r>
      <w:r w:rsidR="00F93E32">
        <w:rPr>
          <w:rFonts w:ascii="Times New Roman" w:eastAsia="Times New Roman" w:hAnsi="Times New Roman" w:cs="Times New Roman"/>
          <w:color w:val="333333"/>
          <w:sz w:val="24"/>
          <w:szCs w:val="24"/>
          <w:lang w:val="sr-Cyrl-RS"/>
        </w:rPr>
        <w:t xml:space="preserve">Чланице треба да обавежу </w:t>
      </w:r>
      <w:r w:rsidR="00761D18">
        <w:rPr>
          <w:rFonts w:ascii="Times New Roman" w:eastAsia="Times New Roman" w:hAnsi="Times New Roman" w:cs="Times New Roman"/>
          <w:color w:val="333333"/>
          <w:sz w:val="24"/>
          <w:szCs w:val="24"/>
          <w:lang w:val="sr-Cyrl-RS"/>
        </w:rPr>
        <w:t xml:space="preserve">комерцијална </w:t>
      </w:r>
      <w:r w:rsidR="00F93E32">
        <w:rPr>
          <w:rFonts w:ascii="Times New Roman" w:eastAsia="Times New Roman" w:hAnsi="Times New Roman" w:cs="Times New Roman"/>
          <w:color w:val="333333"/>
          <w:sz w:val="24"/>
          <w:szCs w:val="24"/>
          <w:lang w:val="sr-Cyrl-RS"/>
        </w:rPr>
        <w:t xml:space="preserve">предузећа и друге релевантне заинтересоване стране да одмах </w:t>
      </w:r>
      <w:r w:rsidR="000E1E38">
        <w:rPr>
          <w:rFonts w:ascii="Times New Roman" w:eastAsia="Times New Roman" w:hAnsi="Times New Roman" w:cs="Times New Roman"/>
          <w:color w:val="333333"/>
          <w:sz w:val="24"/>
          <w:szCs w:val="24"/>
          <w:lang w:val="sr-Cyrl-RS"/>
        </w:rPr>
        <w:t>предузиму</w:t>
      </w:r>
      <w:r w:rsidR="00F93E32">
        <w:rPr>
          <w:rFonts w:ascii="Times New Roman" w:eastAsia="Times New Roman" w:hAnsi="Times New Roman" w:cs="Times New Roman"/>
          <w:color w:val="333333"/>
          <w:sz w:val="24"/>
          <w:szCs w:val="24"/>
          <w:lang w:val="sr-Cyrl-RS"/>
        </w:rPr>
        <w:t xml:space="preserve"> све потребне кораке за очување расположивости метаподатака о </w:t>
      </w:r>
      <w:r w:rsidR="00EC1A41">
        <w:rPr>
          <w:rFonts w:ascii="Times New Roman" w:eastAsia="Times New Roman" w:hAnsi="Times New Roman" w:cs="Times New Roman"/>
          <w:color w:val="333333"/>
          <w:sz w:val="24"/>
          <w:szCs w:val="24"/>
          <w:lang w:val="sr-Cyrl-RS"/>
        </w:rPr>
        <w:t xml:space="preserve">материјалу који приказује сексуално искоришћавање или злостављање детета који се налази на локалним серверима, да их стави на располагање органима реда и мира, уклони те материјале и, до њиховог уклањања, забрани приступ таквим материјалима на серверима који нису у њиховој надлежности.  </w:t>
      </w:r>
    </w:p>
    <w:p w:rsidR="003859BD" w:rsidRPr="003859BD" w:rsidRDefault="003859BD" w:rsidP="003859BD">
      <w:pPr>
        <w:spacing w:after="0" w:line="240" w:lineRule="auto"/>
        <w:jc w:val="both"/>
        <w:rPr>
          <w:rFonts w:ascii="Times New Roman" w:eastAsia="Times New Roman" w:hAnsi="Times New Roman" w:cs="Times New Roman"/>
          <w:color w:val="333333"/>
          <w:sz w:val="24"/>
          <w:szCs w:val="24"/>
        </w:rPr>
      </w:pPr>
    </w:p>
    <w:p w:rsidR="006A6676" w:rsidRPr="004F5C62" w:rsidRDefault="003859BD" w:rsidP="003859BD">
      <w:pPr>
        <w:spacing w:after="0" w:line="240" w:lineRule="auto"/>
        <w:jc w:val="both"/>
        <w:outlineLvl w:val="1"/>
        <w:rPr>
          <w:rFonts w:ascii="Times New Roman" w:eastAsia="Times New Roman" w:hAnsi="Times New Roman" w:cs="Times New Roman"/>
          <w:i/>
          <w:color w:val="262626"/>
          <w:sz w:val="24"/>
          <w:szCs w:val="24"/>
        </w:rPr>
      </w:pPr>
      <w:r>
        <w:rPr>
          <w:rFonts w:ascii="Times New Roman" w:eastAsia="Times New Roman" w:hAnsi="Times New Roman" w:cs="Times New Roman"/>
          <w:sz w:val="24"/>
          <w:szCs w:val="24"/>
        </w:rPr>
        <w:t xml:space="preserve">      </w:t>
      </w:r>
      <w:r w:rsidR="004F5C62">
        <w:rPr>
          <w:rFonts w:ascii="Times New Roman" w:eastAsia="Times New Roman" w:hAnsi="Times New Roman" w:cs="Times New Roman"/>
          <w:i/>
          <w:color w:val="262626"/>
          <w:sz w:val="24"/>
          <w:szCs w:val="24"/>
        </w:rPr>
        <w:t>3.7. </w:t>
      </w:r>
      <w:r w:rsidR="00E151DF">
        <w:rPr>
          <w:rFonts w:ascii="Times New Roman" w:eastAsia="Times New Roman" w:hAnsi="Times New Roman" w:cs="Times New Roman"/>
          <w:i/>
          <w:color w:val="262626"/>
          <w:sz w:val="24"/>
          <w:szCs w:val="24"/>
          <w:lang w:val="sr-Cyrl-RS"/>
        </w:rPr>
        <w:t xml:space="preserve">Правна средства </w:t>
      </w:r>
    </w:p>
    <w:p w:rsidR="003859BD" w:rsidRPr="006A6676" w:rsidRDefault="003859BD" w:rsidP="003859BD">
      <w:pPr>
        <w:spacing w:after="0" w:line="240" w:lineRule="auto"/>
        <w:jc w:val="both"/>
        <w:outlineLvl w:val="1"/>
        <w:rPr>
          <w:rFonts w:ascii="Times New Roman" w:eastAsia="Times New Roman" w:hAnsi="Times New Roman" w:cs="Times New Roman"/>
          <w:color w:val="26262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67.</w:t>
      </w:r>
      <w:r w:rsidR="003859BD">
        <w:rPr>
          <w:rFonts w:ascii="Times New Roman" w:eastAsia="Times New Roman" w:hAnsi="Times New Roman" w:cs="Times New Roman"/>
          <w:color w:val="333333"/>
          <w:sz w:val="24"/>
          <w:szCs w:val="24"/>
        </w:rPr>
        <w:t> </w:t>
      </w:r>
      <w:r w:rsidR="009D1128">
        <w:rPr>
          <w:rFonts w:ascii="Times New Roman" w:eastAsia="Times New Roman" w:hAnsi="Times New Roman" w:cs="Times New Roman"/>
          <w:color w:val="333333"/>
          <w:sz w:val="24"/>
          <w:szCs w:val="24"/>
          <w:lang w:val="sr-Cyrl-RS"/>
        </w:rPr>
        <w:t xml:space="preserve">Чланице треба да се постарају за ефективно извршавање својих обавеза у складу са чланом 6 и 13 Европске конвенције о људским правима </w:t>
      </w:r>
      <w:r w:rsidR="009D1128">
        <w:rPr>
          <w:rFonts w:ascii="Times New Roman" w:eastAsia="Times New Roman" w:hAnsi="Times New Roman" w:cs="Times New Roman"/>
          <w:color w:val="333333"/>
          <w:sz w:val="24"/>
          <w:szCs w:val="24"/>
        </w:rPr>
        <w:t xml:space="preserve">(EТС </w:t>
      </w:r>
      <w:proofErr w:type="spellStart"/>
      <w:r w:rsidR="009D1128">
        <w:rPr>
          <w:rFonts w:ascii="Times New Roman" w:eastAsia="Times New Roman" w:hAnsi="Times New Roman" w:cs="Times New Roman"/>
          <w:color w:val="333333"/>
          <w:sz w:val="24"/>
          <w:szCs w:val="24"/>
        </w:rPr>
        <w:t>бр</w:t>
      </w:r>
      <w:proofErr w:type="spellEnd"/>
      <w:r w:rsidR="009D1128">
        <w:rPr>
          <w:rFonts w:ascii="Times New Roman" w:eastAsia="Times New Roman" w:hAnsi="Times New Roman" w:cs="Times New Roman"/>
          <w:color w:val="333333"/>
          <w:sz w:val="24"/>
          <w:szCs w:val="24"/>
        </w:rPr>
        <w:t>.</w:t>
      </w:r>
      <w:r w:rsidRPr="006A6676">
        <w:rPr>
          <w:rFonts w:ascii="Times New Roman" w:eastAsia="Times New Roman" w:hAnsi="Times New Roman" w:cs="Times New Roman"/>
          <w:color w:val="333333"/>
          <w:sz w:val="24"/>
          <w:szCs w:val="24"/>
        </w:rPr>
        <w:t xml:space="preserve"> 5), </w:t>
      </w:r>
      <w:r w:rsidR="009D1128">
        <w:rPr>
          <w:rFonts w:ascii="Times New Roman" w:eastAsia="Times New Roman" w:hAnsi="Times New Roman" w:cs="Times New Roman"/>
          <w:color w:val="333333"/>
          <w:sz w:val="24"/>
          <w:szCs w:val="24"/>
          <w:lang w:val="sr-Cyrl-RS"/>
        </w:rPr>
        <w:t xml:space="preserve">и другим међународним и европским инструментима о људским правима, у циљу остваривања права детета на делотворни правни лек када су му повређена људска права и основне слободе у дигиталном окружењу. То подразумева омогућавање да дете, као и његови родитељи или законски заступници, на расположив, познат, доступан, приступачан начин по мери детета, </w:t>
      </w:r>
      <w:r w:rsidR="00FD2B99">
        <w:rPr>
          <w:rFonts w:ascii="Times New Roman" w:eastAsia="Times New Roman" w:hAnsi="Times New Roman" w:cs="Times New Roman"/>
          <w:color w:val="333333"/>
          <w:sz w:val="24"/>
          <w:szCs w:val="24"/>
          <w:lang w:val="sr-Cyrl-RS"/>
        </w:rPr>
        <w:t>поднесу жалбу и т</w:t>
      </w:r>
      <w:r w:rsidR="00C945E9">
        <w:rPr>
          <w:rFonts w:ascii="Times New Roman" w:eastAsia="Times New Roman" w:hAnsi="Times New Roman" w:cs="Times New Roman"/>
          <w:color w:val="333333"/>
          <w:sz w:val="24"/>
          <w:szCs w:val="24"/>
          <w:lang w:val="sr-Cyrl-RS"/>
        </w:rPr>
        <w:t xml:space="preserve">раже правну заштиту. Узависности од тога која је повреда права у питању у </w:t>
      </w:r>
      <w:r w:rsidR="00FD2B99">
        <w:rPr>
          <w:rFonts w:ascii="Times New Roman" w:eastAsia="Times New Roman" w:hAnsi="Times New Roman" w:cs="Times New Roman"/>
          <w:color w:val="333333"/>
          <w:sz w:val="24"/>
          <w:szCs w:val="24"/>
          <w:lang w:val="sr-Cyrl-RS"/>
        </w:rPr>
        <w:lastRenderedPageBreak/>
        <w:t>делотворна пр</w:t>
      </w:r>
      <w:r w:rsidR="00C945E9">
        <w:rPr>
          <w:rFonts w:ascii="Times New Roman" w:eastAsia="Times New Roman" w:hAnsi="Times New Roman" w:cs="Times New Roman"/>
          <w:color w:val="333333"/>
          <w:sz w:val="24"/>
          <w:szCs w:val="24"/>
          <w:lang w:val="sr-Cyrl-RS"/>
        </w:rPr>
        <w:t xml:space="preserve">авна средства могу да буду истрага, изјашњење, одговор, исправка, поступак, непосредно уклањање незаконитог садржаја, извињење, повраћај у пређашње стање, поново прикључење, </w:t>
      </w:r>
      <w:r w:rsidR="0016747D">
        <w:rPr>
          <w:rFonts w:ascii="Times New Roman" w:eastAsia="Times New Roman" w:hAnsi="Times New Roman" w:cs="Times New Roman"/>
          <w:color w:val="333333"/>
          <w:sz w:val="24"/>
          <w:szCs w:val="24"/>
          <w:lang w:val="sr-Cyrl-RS"/>
        </w:rPr>
        <w:t xml:space="preserve">одштета.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68.</w:t>
      </w:r>
      <w:r w:rsidR="003859BD">
        <w:rPr>
          <w:rFonts w:ascii="Times New Roman" w:eastAsia="Times New Roman" w:hAnsi="Times New Roman" w:cs="Times New Roman"/>
          <w:color w:val="333333"/>
          <w:sz w:val="24"/>
          <w:szCs w:val="24"/>
        </w:rPr>
        <w:t> </w:t>
      </w:r>
      <w:r w:rsidR="00963603">
        <w:rPr>
          <w:rFonts w:ascii="Times New Roman" w:eastAsia="Times New Roman" w:hAnsi="Times New Roman" w:cs="Times New Roman"/>
          <w:color w:val="333333"/>
          <w:sz w:val="24"/>
          <w:szCs w:val="24"/>
          <w:lang w:val="sr-Cyrl-RS"/>
        </w:rPr>
        <w:t>Деца треб</w:t>
      </w:r>
      <w:r w:rsidR="007615ED">
        <w:rPr>
          <w:rFonts w:ascii="Times New Roman" w:eastAsia="Times New Roman" w:hAnsi="Times New Roman" w:cs="Times New Roman"/>
          <w:color w:val="333333"/>
          <w:sz w:val="24"/>
          <w:szCs w:val="24"/>
          <w:lang w:val="sr-Cyrl-RS"/>
        </w:rPr>
        <w:t>а да добију информације и савет</w:t>
      </w:r>
      <w:r w:rsidR="00963603">
        <w:rPr>
          <w:rFonts w:ascii="Times New Roman" w:eastAsia="Times New Roman" w:hAnsi="Times New Roman" w:cs="Times New Roman"/>
          <w:color w:val="333333"/>
          <w:sz w:val="24"/>
          <w:szCs w:val="24"/>
          <w:lang w:val="sr-Cyrl-RS"/>
        </w:rPr>
        <w:t xml:space="preserve"> о расположивим правним средствима на домаћем нивоу на начин прилагођен њиховом узрасту и степену зрелости, на језику који могу да разумеју и који је родно</w:t>
      </w:r>
      <w:r w:rsidR="00963603">
        <w:rPr>
          <w:rFonts w:ascii="Times New Roman" w:eastAsia="Times New Roman" w:hAnsi="Times New Roman" w:cs="Times New Roman"/>
          <w:color w:val="333333"/>
          <w:sz w:val="24"/>
          <w:szCs w:val="24"/>
          <w:lang w:val="sr-Latn-RS"/>
        </w:rPr>
        <w:t xml:space="preserve"> </w:t>
      </w:r>
      <w:r w:rsidR="00963603">
        <w:rPr>
          <w:rFonts w:ascii="Times New Roman" w:eastAsia="Times New Roman" w:hAnsi="Times New Roman" w:cs="Times New Roman"/>
          <w:color w:val="333333"/>
          <w:sz w:val="24"/>
          <w:szCs w:val="24"/>
          <w:lang w:val="sr-Cyrl-RS"/>
        </w:rPr>
        <w:t>осетљив</w:t>
      </w:r>
      <w:r w:rsidR="00963603">
        <w:rPr>
          <w:rFonts w:ascii="Times New Roman" w:eastAsia="Times New Roman" w:hAnsi="Times New Roman" w:cs="Times New Roman"/>
          <w:color w:val="333333"/>
          <w:sz w:val="24"/>
          <w:szCs w:val="24"/>
          <w:lang w:val="sr-Latn-RS"/>
        </w:rPr>
        <w:t xml:space="preserve"> </w:t>
      </w:r>
      <w:r w:rsidR="00963603">
        <w:rPr>
          <w:rFonts w:ascii="Times New Roman" w:eastAsia="Times New Roman" w:hAnsi="Times New Roman" w:cs="Times New Roman"/>
          <w:color w:val="333333"/>
          <w:sz w:val="24"/>
          <w:szCs w:val="24"/>
          <w:lang w:val="sr-Cyrl-RS"/>
        </w:rPr>
        <w:t xml:space="preserve">и у ком се води рачуна о разноликости култура. Постојећим механизмима и поступцима треба обезбедити да приступ правним средствима буде брз и по мери детета, и да деци даје одговарајућу правну заштиту.  </w:t>
      </w:r>
    </w:p>
    <w:p w:rsidR="006A6676" w:rsidRPr="00FC3751" w:rsidRDefault="006A6676" w:rsidP="00F97EAD">
      <w:pPr>
        <w:spacing w:after="0" w:line="240" w:lineRule="auto"/>
        <w:jc w:val="both"/>
        <w:rPr>
          <w:rFonts w:ascii="Times New Roman" w:eastAsia="Times New Roman" w:hAnsi="Times New Roman" w:cs="Times New Roman"/>
          <w:color w:val="333333"/>
          <w:sz w:val="24"/>
          <w:szCs w:val="24"/>
          <w:lang w:val="sr-Cyrl-RS"/>
        </w:rPr>
      </w:pPr>
      <w:r w:rsidRPr="006A6676">
        <w:rPr>
          <w:rFonts w:ascii="Times New Roman" w:eastAsia="Times New Roman" w:hAnsi="Times New Roman" w:cs="Times New Roman"/>
          <w:color w:val="333333"/>
          <w:sz w:val="24"/>
          <w:szCs w:val="24"/>
        </w:rPr>
        <w:t>69.</w:t>
      </w:r>
      <w:r w:rsidR="004967DD">
        <w:rPr>
          <w:rFonts w:ascii="Times New Roman" w:eastAsia="Times New Roman" w:hAnsi="Times New Roman" w:cs="Times New Roman"/>
          <w:color w:val="333333"/>
          <w:sz w:val="24"/>
          <w:szCs w:val="24"/>
        </w:rPr>
        <w:t xml:space="preserve"> </w:t>
      </w:r>
      <w:r w:rsidR="007615ED">
        <w:rPr>
          <w:rFonts w:ascii="Times New Roman" w:eastAsia="Times New Roman" w:hAnsi="Times New Roman" w:cs="Times New Roman"/>
          <w:color w:val="333333"/>
          <w:sz w:val="24"/>
          <w:szCs w:val="24"/>
          <w:lang w:val="sr-Cyrl-RS"/>
        </w:rPr>
        <w:t>Чланице треба да се постарају да у свим предметима приступ суду</w:t>
      </w:r>
      <w:r w:rsidR="00FC3751">
        <w:rPr>
          <w:rFonts w:ascii="Times New Roman" w:eastAsia="Times New Roman" w:hAnsi="Times New Roman" w:cs="Times New Roman"/>
          <w:color w:val="333333"/>
          <w:sz w:val="24"/>
          <w:szCs w:val="24"/>
          <w:lang w:val="sr-Cyrl-RS"/>
        </w:rPr>
        <w:t xml:space="preserve"> или правосудном преиспитивању управних средстава заштите и други </w:t>
      </w:r>
      <w:r w:rsidR="007615ED">
        <w:rPr>
          <w:rFonts w:ascii="Times New Roman" w:eastAsia="Times New Roman" w:hAnsi="Times New Roman" w:cs="Times New Roman"/>
          <w:color w:val="333333"/>
          <w:sz w:val="24"/>
          <w:szCs w:val="24"/>
          <w:lang w:val="sr-Cyrl-RS"/>
        </w:rPr>
        <w:t xml:space="preserve">поступци буду расположиви, у складу са начелима утврђеним у Смерницама Комитета министара Савета Европе о </w:t>
      </w:r>
      <w:r w:rsidR="00FC3751">
        <w:rPr>
          <w:rFonts w:ascii="Times New Roman" w:eastAsia="Times New Roman" w:hAnsi="Times New Roman" w:cs="Times New Roman"/>
          <w:color w:val="333333"/>
          <w:sz w:val="24"/>
          <w:szCs w:val="24"/>
          <w:lang w:val="sr-Cyrl-RS"/>
        </w:rPr>
        <w:t>правосуђу</w:t>
      </w:r>
      <w:r w:rsidR="007615ED">
        <w:rPr>
          <w:rFonts w:ascii="Times New Roman" w:eastAsia="Times New Roman" w:hAnsi="Times New Roman" w:cs="Times New Roman"/>
          <w:color w:val="333333"/>
          <w:sz w:val="24"/>
          <w:szCs w:val="24"/>
          <w:lang w:val="sr-Cyrl-RS"/>
        </w:rPr>
        <w:t xml:space="preserve"> по мери детета </w:t>
      </w:r>
      <w:r w:rsidRPr="006A6676">
        <w:rPr>
          <w:rFonts w:ascii="Times New Roman" w:eastAsia="Times New Roman" w:hAnsi="Times New Roman" w:cs="Times New Roman"/>
          <w:color w:val="333333"/>
          <w:sz w:val="24"/>
          <w:szCs w:val="24"/>
        </w:rPr>
        <w:t>(2010).</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70.</w:t>
      </w:r>
      <w:r w:rsidR="004967DD">
        <w:rPr>
          <w:rFonts w:ascii="Times New Roman" w:eastAsia="Times New Roman" w:hAnsi="Times New Roman" w:cs="Times New Roman"/>
          <w:color w:val="333333"/>
          <w:sz w:val="24"/>
          <w:szCs w:val="24"/>
        </w:rPr>
        <w:t> </w:t>
      </w:r>
      <w:r w:rsidR="00FC3751">
        <w:rPr>
          <w:rFonts w:ascii="Times New Roman" w:eastAsia="Times New Roman" w:hAnsi="Times New Roman" w:cs="Times New Roman"/>
          <w:color w:val="333333"/>
          <w:sz w:val="24"/>
          <w:szCs w:val="24"/>
          <w:lang w:val="sr-Cyrl-RS"/>
        </w:rPr>
        <w:t>Чланице треба, по потреби, и да за децу односно, њихове родитеље и законске заступнике обезбеде вансудске механизме, управна и друга средства којим се тражи правна заштита, као што је посредством заштитника деце</w:t>
      </w:r>
      <w:r w:rsidR="00FC3751">
        <w:rPr>
          <w:rStyle w:val="FootnoteReference"/>
          <w:rFonts w:ascii="Times New Roman" w:eastAsia="Times New Roman" w:hAnsi="Times New Roman" w:cs="Times New Roman"/>
          <w:color w:val="333333"/>
          <w:sz w:val="24"/>
          <w:szCs w:val="24"/>
          <w:lang w:val="sr-Cyrl-RS"/>
        </w:rPr>
        <w:footnoteReference w:id="7"/>
      </w:r>
      <w:r w:rsidR="00FC3751">
        <w:rPr>
          <w:rFonts w:ascii="Times New Roman" w:eastAsia="Times New Roman" w:hAnsi="Times New Roman" w:cs="Times New Roman"/>
          <w:color w:val="333333"/>
          <w:sz w:val="24"/>
          <w:szCs w:val="24"/>
          <w:lang w:val="sr-Cyrl-RS"/>
        </w:rPr>
        <w:t xml:space="preserve"> и других домаћих институција за заштиту људских права и органа за заштиту података. Треба редовно преиспитивати расположивост, адекватност и делотворност ових механизама за решавање предмета повреде и злоупотребе права детета у дигиталном окружењу.</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71.</w:t>
      </w:r>
      <w:r w:rsidR="004967DD">
        <w:rPr>
          <w:rFonts w:ascii="Times New Roman" w:eastAsia="Times New Roman" w:hAnsi="Times New Roman" w:cs="Times New Roman"/>
          <w:color w:val="333333"/>
          <w:sz w:val="24"/>
          <w:szCs w:val="24"/>
        </w:rPr>
        <w:t> </w:t>
      </w:r>
      <w:r w:rsidR="00FC3751">
        <w:rPr>
          <w:rFonts w:ascii="Times New Roman" w:eastAsia="Times New Roman" w:hAnsi="Times New Roman" w:cs="Times New Roman"/>
          <w:color w:val="333333"/>
          <w:sz w:val="24"/>
          <w:szCs w:val="24"/>
          <w:lang w:val="sr-Cyrl-RS"/>
        </w:rPr>
        <w:t xml:space="preserve">Чланице као први одговорни субјекти, треба да предузимају одговарајуће кораке да децу заштите од </w:t>
      </w:r>
      <w:r w:rsidR="00761D18">
        <w:rPr>
          <w:rFonts w:ascii="Times New Roman" w:eastAsia="Times New Roman" w:hAnsi="Times New Roman" w:cs="Times New Roman"/>
          <w:color w:val="333333"/>
          <w:sz w:val="24"/>
          <w:szCs w:val="24"/>
          <w:lang w:val="sr-Cyrl-RS"/>
        </w:rPr>
        <w:t xml:space="preserve">комерцијалних </w:t>
      </w:r>
      <w:r w:rsidR="00FC3751">
        <w:rPr>
          <w:rFonts w:ascii="Times New Roman" w:eastAsia="Times New Roman" w:hAnsi="Times New Roman" w:cs="Times New Roman"/>
          <w:color w:val="333333"/>
          <w:sz w:val="24"/>
          <w:szCs w:val="24"/>
          <w:lang w:val="sr-Cyrl-RS"/>
        </w:rPr>
        <w:t>предузећа која злоупотребљавају њихова људска права у дигиталном окружењу и да се постарају да деца имају приступ ефективним средствима правне заштите, између осталог и путем</w:t>
      </w:r>
      <w:r w:rsidRPr="006A6676">
        <w:rPr>
          <w:rFonts w:ascii="Times New Roman" w:eastAsia="Times New Roman" w:hAnsi="Times New Roman" w:cs="Times New Roman"/>
          <w:color w:val="333333"/>
          <w:sz w:val="24"/>
          <w:szCs w:val="24"/>
        </w:rPr>
        <w:t>:</w:t>
      </w:r>
    </w:p>
    <w:p w:rsidR="006A6676" w:rsidRPr="006A6676" w:rsidRDefault="006A6676" w:rsidP="004967DD">
      <w:pPr>
        <w:spacing w:after="0" w:line="240" w:lineRule="auto"/>
        <w:ind w:left="342" w:hanging="342"/>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i/>
          <w:iCs/>
          <w:color w:val="333333"/>
          <w:sz w:val="24"/>
          <w:szCs w:val="24"/>
        </w:rPr>
        <w:t>a.</w:t>
      </w:r>
      <w:r w:rsidR="004967DD">
        <w:rPr>
          <w:rFonts w:ascii="Times New Roman" w:eastAsia="Times New Roman" w:hAnsi="Times New Roman" w:cs="Times New Roman"/>
          <w:i/>
          <w:iCs/>
          <w:color w:val="333333"/>
          <w:sz w:val="24"/>
          <w:szCs w:val="24"/>
        </w:rPr>
        <w:t>  </w:t>
      </w:r>
      <w:r w:rsidR="008728C9">
        <w:rPr>
          <w:rFonts w:ascii="Times New Roman" w:eastAsia="Times New Roman" w:hAnsi="Times New Roman" w:cs="Times New Roman"/>
          <w:iCs/>
          <w:color w:val="333333"/>
          <w:sz w:val="24"/>
          <w:szCs w:val="24"/>
          <w:lang w:val="sr-Cyrl-RS"/>
        </w:rPr>
        <w:t xml:space="preserve">примене политика и мера којим се </w:t>
      </w:r>
      <w:r w:rsidR="00761D18">
        <w:rPr>
          <w:rFonts w:ascii="Times New Roman" w:eastAsia="Times New Roman" w:hAnsi="Times New Roman" w:cs="Times New Roman"/>
          <w:iCs/>
          <w:color w:val="333333"/>
          <w:sz w:val="24"/>
          <w:szCs w:val="24"/>
          <w:lang w:val="sr-Cyrl-RS"/>
        </w:rPr>
        <w:t xml:space="preserve">комерцијална </w:t>
      </w:r>
      <w:r w:rsidR="008728C9">
        <w:rPr>
          <w:rFonts w:ascii="Times New Roman" w:eastAsia="Times New Roman" w:hAnsi="Times New Roman" w:cs="Times New Roman"/>
          <w:iCs/>
          <w:color w:val="333333"/>
          <w:sz w:val="24"/>
          <w:szCs w:val="24"/>
          <w:lang w:val="sr-Cyrl-RS"/>
        </w:rPr>
        <w:t xml:space="preserve">предузећа охрабрују да уведу сопствене механизме заштите и подношења жалбе у складу са критеријумима ефективности утврђеним у </w:t>
      </w:r>
      <w:r w:rsidR="008728C9">
        <w:rPr>
          <w:rFonts w:ascii="Times New Roman" w:eastAsia="Times New Roman" w:hAnsi="Times New Roman" w:cs="Times New Roman"/>
          <w:color w:val="333333"/>
          <w:sz w:val="24"/>
          <w:szCs w:val="24"/>
          <w:lang w:val="sr-Cyrl-RS"/>
        </w:rPr>
        <w:t>Основним начелима Уједињених нација о пословању и људским правима, уз старање да ти механизми не ометају дететов приступ судским и вансудским механизмима чланице</w:t>
      </w:r>
      <w:r w:rsidRPr="006A6676">
        <w:rPr>
          <w:rFonts w:ascii="Times New Roman" w:eastAsia="Times New Roman" w:hAnsi="Times New Roman" w:cs="Times New Roman"/>
          <w:color w:val="333333"/>
          <w:sz w:val="24"/>
          <w:szCs w:val="24"/>
        </w:rPr>
        <w:t>;</w:t>
      </w:r>
    </w:p>
    <w:p w:rsidR="006A6676" w:rsidRPr="006A6676" w:rsidRDefault="006A6676" w:rsidP="004967DD">
      <w:pPr>
        <w:spacing w:after="0" w:line="240" w:lineRule="auto"/>
        <w:ind w:left="342" w:hanging="342"/>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i/>
          <w:iCs/>
          <w:color w:val="333333"/>
          <w:sz w:val="24"/>
          <w:szCs w:val="24"/>
        </w:rPr>
        <w:t>b.</w:t>
      </w:r>
      <w:r w:rsidR="004967DD">
        <w:rPr>
          <w:rFonts w:ascii="Times New Roman" w:eastAsia="Times New Roman" w:hAnsi="Times New Roman" w:cs="Times New Roman"/>
          <w:i/>
          <w:iCs/>
          <w:color w:val="333333"/>
          <w:sz w:val="24"/>
          <w:szCs w:val="24"/>
        </w:rPr>
        <w:t>  </w:t>
      </w:r>
      <w:r w:rsidR="008728C9">
        <w:rPr>
          <w:rFonts w:ascii="Times New Roman" w:eastAsia="Times New Roman" w:hAnsi="Times New Roman" w:cs="Times New Roman"/>
          <w:iCs/>
          <w:color w:val="333333"/>
          <w:sz w:val="24"/>
          <w:szCs w:val="24"/>
          <w:lang w:val="sr-Cyrl-RS"/>
        </w:rPr>
        <w:t xml:space="preserve">охрабривањем </w:t>
      </w:r>
      <w:r w:rsidR="00761D18">
        <w:rPr>
          <w:rFonts w:ascii="Times New Roman" w:eastAsia="Times New Roman" w:hAnsi="Times New Roman" w:cs="Times New Roman"/>
          <w:iCs/>
          <w:color w:val="333333"/>
          <w:sz w:val="24"/>
          <w:szCs w:val="24"/>
          <w:lang w:val="sr-Cyrl-RS"/>
        </w:rPr>
        <w:t xml:space="preserve">комерцијалних </w:t>
      </w:r>
      <w:r w:rsidR="008728C9">
        <w:rPr>
          <w:rFonts w:ascii="Times New Roman" w:eastAsia="Times New Roman" w:hAnsi="Times New Roman" w:cs="Times New Roman"/>
          <w:iCs/>
          <w:color w:val="333333"/>
          <w:sz w:val="24"/>
          <w:szCs w:val="24"/>
          <w:lang w:val="sr-Cyrl-RS"/>
        </w:rPr>
        <w:t>предузећа да пружају информације које су доступне, одговарају узрасту и расположиве су на језику детета о томе како поднети жалбу и тражити правну заштиту код механизама за заштиту и подношење жалбе</w:t>
      </w:r>
      <w:r w:rsidRPr="006A6676">
        <w:rPr>
          <w:rFonts w:ascii="Times New Roman" w:eastAsia="Times New Roman" w:hAnsi="Times New Roman" w:cs="Times New Roman"/>
          <w:color w:val="333333"/>
          <w:sz w:val="24"/>
          <w:szCs w:val="24"/>
        </w:rPr>
        <w:t>;</w:t>
      </w:r>
    </w:p>
    <w:p w:rsidR="006A6676" w:rsidRDefault="006A6676" w:rsidP="004967DD">
      <w:pPr>
        <w:spacing w:after="0" w:line="240" w:lineRule="auto"/>
        <w:ind w:left="342" w:hanging="342"/>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i/>
          <w:iCs/>
          <w:color w:val="333333"/>
          <w:sz w:val="24"/>
          <w:szCs w:val="24"/>
        </w:rPr>
        <w:t>c.</w:t>
      </w:r>
      <w:r w:rsidR="004967DD">
        <w:rPr>
          <w:rFonts w:ascii="Times New Roman" w:eastAsia="Times New Roman" w:hAnsi="Times New Roman" w:cs="Times New Roman"/>
          <w:i/>
          <w:iCs/>
          <w:color w:val="333333"/>
          <w:sz w:val="24"/>
          <w:szCs w:val="24"/>
        </w:rPr>
        <w:t>  </w:t>
      </w:r>
      <w:r w:rsidR="008728C9">
        <w:rPr>
          <w:rFonts w:ascii="Times New Roman" w:eastAsia="Times New Roman" w:hAnsi="Times New Roman" w:cs="Times New Roman"/>
          <w:iCs/>
          <w:color w:val="333333"/>
          <w:sz w:val="24"/>
          <w:szCs w:val="24"/>
          <w:lang w:val="sr-Cyrl-RS"/>
        </w:rPr>
        <w:t xml:space="preserve">увођења обавезе за </w:t>
      </w:r>
      <w:r w:rsidR="00761D18">
        <w:rPr>
          <w:rFonts w:ascii="Times New Roman" w:eastAsia="Times New Roman" w:hAnsi="Times New Roman" w:cs="Times New Roman"/>
          <w:iCs/>
          <w:color w:val="333333"/>
          <w:sz w:val="24"/>
          <w:szCs w:val="24"/>
          <w:lang w:val="sr-Cyrl-RS"/>
        </w:rPr>
        <w:t xml:space="preserve">комерцијална </w:t>
      </w:r>
      <w:r w:rsidR="008728C9">
        <w:rPr>
          <w:rFonts w:ascii="Times New Roman" w:eastAsia="Times New Roman" w:hAnsi="Times New Roman" w:cs="Times New Roman"/>
          <w:iCs/>
          <w:color w:val="333333"/>
          <w:sz w:val="24"/>
          <w:szCs w:val="24"/>
          <w:lang w:val="sr-Cyrl-RS"/>
        </w:rPr>
        <w:t xml:space="preserve">предузећа </w:t>
      </w:r>
      <w:r w:rsidR="00C55A84">
        <w:rPr>
          <w:rFonts w:ascii="Times New Roman" w:eastAsia="Times New Roman" w:hAnsi="Times New Roman" w:cs="Times New Roman"/>
          <w:iCs/>
          <w:color w:val="333333"/>
          <w:sz w:val="24"/>
          <w:szCs w:val="24"/>
          <w:lang w:val="sr-Cyrl-RS"/>
        </w:rPr>
        <w:t xml:space="preserve">да </w:t>
      </w:r>
      <w:r w:rsidR="008728C9">
        <w:rPr>
          <w:rFonts w:ascii="Times New Roman" w:eastAsia="Times New Roman" w:hAnsi="Times New Roman" w:cs="Times New Roman"/>
          <w:iCs/>
          <w:color w:val="333333"/>
          <w:sz w:val="24"/>
          <w:szCs w:val="24"/>
          <w:lang w:val="sr-Cyrl-RS"/>
        </w:rPr>
        <w:t>на својим платформама или као саставни део своје услуге, за свакога</w:t>
      </w:r>
      <w:r w:rsidR="00C55A84">
        <w:rPr>
          <w:rFonts w:ascii="Times New Roman" w:eastAsia="Times New Roman" w:hAnsi="Times New Roman" w:cs="Times New Roman"/>
          <w:iCs/>
          <w:color w:val="333333"/>
          <w:sz w:val="24"/>
          <w:szCs w:val="24"/>
          <w:lang w:val="sr-Cyrl-RS"/>
        </w:rPr>
        <w:t>, а посебно за децу,</w:t>
      </w:r>
      <w:r w:rsidR="008728C9">
        <w:rPr>
          <w:rFonts w:ascii="Times New Roman" w:eastAsia="Times New Roman" w:hAnsi="Times New Roman" w:cs="Times New Roman"/>
          <w:iCs/>
          <w:color w:val="333333"/>
          <w:sz w:val="24"/>
          <w:szCs w:val="24"/>
          <w:lang w:val="sr-Cyrl-RS"/>
        </w:rPr>
        <w:t xml:space="preserve"> на једноставан начин</w:t>
      </w:r>
      <w:r w:rsidR="00C55A84">
        <w:rPr>
          <w:rFonts w:ascii="Times New Roman" w:eastAsia="Times New Roman" w:hAnsi="Times New Roman" w:cs="Times New Roman"/>
          <w:iCs/>
          <w:color w:val="333333"/>
          <w:sz w:val="24"/>
          <w:szCs w:val="24"/>
          <w:lang w:val="sr-Cyrl-RS"/>
        </w:rPr>
        <w:t xml:space="preserve"> омогуће пријављивање материјала или радњи које их забрињавају и да се са пријавама које приме поступа ефикасно и у разумном временском распону. </w:t>
      </w:r>
      <w:r w:rsidR="008728C9">
        <w:rPr>
          <w:rFonts w:ascii="Times New Roman" w:eastAsia="Times New Roman" w:hAnsi="Times New Roman" w:cs="Times New Roman"/>
          <w:iCs/>
          <w:color w:val="333333"/>
          <w:sz w:val="24"/>
          <w:szCs w:val="24"/>
          <w:lang w:val="sr-Cyrl-RS"/>
        </w:rPr>
        <w:t xml:space="preserve"> </w:t>
      </w:r>
    </w:p>
    <w:p w:rsidR="004967DD" w:rsidRPr="006A6676" w:rsidRDefault="004967DD" w:rsidP="004967DD">
      <w:pPr>
        <w:spacing w:after="0" w:line="240" w:lineRule="auto"/>
        <w:ind w:left="342" w:hanging="342"/>
        <w:jc w:val="both"/>
        <w:rPr>
          <w:rFonts w:ascii="Times New Roman" w:eastAsia="Times New Roman" w:hAnsi="Times New Roman" w:cs="Times New Roman"/>
          <w:color w:val="333333"/>
          <w:sz w:val="24"/>
          <w:szCs w:val="24"/>
        </w:rPr>
      </w:pPr>
    </w:p>
    <w:p w:rsidR="006A6676" w:rsidRPr="004F5C62" w:rsidRDefault="004F5C62" w:rsidP="004F5C62">
      <w:pPr>
        <w:spacing w:after="0" w:line="240" w:lineRule="auto"/>
        <w:ind w:left="342"/>
        <w:jc w:val="center"/>
        <w:outlineLvl w:val="0"/>
        <w:rPr>
          <w:rFonts w:ascii="Times New Roman" w:eastAsia="Times New Roman" w:hAnsi="Times New Roman" w:cs="Times New Roman"/>
          <w:b/>
          <w:kern w:val="36"/>
          <w:sz w:val="24"/>
          <w:szCs w:val="24"/>
        </w:rPr>
      </w:pPr>
      <w:r w:rsidRPr="004F5C62">
        <w:rPr>
          <w:rFonts w:ascii="Times New Roman" w:eastAsia="Times New Roman" w:hAnsi="Times New Roman" w:cs="Times New Roman"/>
          <w:b/>
          <w:kern w:val="36"/>
          <w:sz w:val="24"/>
          <w:szCs w:val="24"/>
        </w:rPr>
        <w:t>4.  </w:t>
      </w:r>
      <w:r w:rsidR="00C55A84">
        <w:rPr>
          <w:rFonts w:ascii="Times New Roman" w:eastAsia="Times New Roman" w:hAnsi="Times New Roman" w:cs="Times New Roman"/>
          <w:b/>
          <w:kern w:val="36"/>
          <w:sz w:val="24"/>
          <w:szCs w:val="24"/>
          <w:lang w:val="sr-Cyrl-RS"/>
        </w:rPr>
        <w:t>Домаћи основ</w:t>
      </w:r>
    </w:p>
    <w:p w:rsidR="004967DD" w:rsidRPr="006A6676" w:rsidRDefault="004967DD" w:rsidP="00F97EAD">
      <w:pPr>
        <w:spacing w:after="0" w:line="240" w:lineRule="auto"/>
        <w:ind w:left="342"/>
        <w:jc w:val="both"/>
        <w:outlineLvl w:val="0"/>
        <w:rPr>
          <w:rFonts w:ascii="Times New Roman" w:eastAsia="Times New Roman" w:hAnsi="Times New Roman" w:cs="Times New Roman"/>
          <w:b/>
          <w:color w:val="777777"/>
          <w:kern w:val="36"/>
          <w:sz w:val="24"/>
          <w:szCs w:val="24"/>
        </w:rPr>
      </w:pPr>
    </w:p>
    <w:p w:rsidR="006A6676" w:rsidRPr="004F5C62" w:rsidRDefault="006A6676" w:rsidP="004967DD">
      <w:pPr>
        <w:spacing w:after="0" w:line="240" w:lineRule="auto"/>
        <w:ind w:left="342"/>
        <w:jc w:val="both"/>
        <w:outlineLvl w:val="1"/>
        <w:rPr>
          <w:rFonts w:ascii="Times New Roman" w:eastAsia="Times New Roman" w:hAnsi="Times New Roman" w:cs="Times New Roman"/>
          <w:i/>
          <w:color w:val="262626"/>
          <w:sz w:val="24"/>
          <w:szCs w:val="24"/>
        </w:rPr>
      </w:pPr>
      <w:r w:rsidRPr="004F5C62">
        <w:rPr>
          <w:rFonts w:ascii="Times New Roman" w:eastAsia="Times New Roman" w:hAnsi="Times New Roman" w:cs="Times New Roman"/>
          <w:i/>
          <w:color w:val="262626"/>
          <w:sz w:val="24"/>
          <w:szCs w:val="24"/>
        </w:rPr>
        <w:t>4.1.</w:t>
      </w:r>
      <w:r w:rsidR="004967DD" w:rsidRPr="004F5C62">
        <w:rPr>
          <w:rFonts w:ascii="Times New Roman" w:eastAsia="Times New Roman" w:hAnsi="Times New Roman" w:cs="Times New Roman"/>
          <w:i/>
          <w:color w:val="262626"/>
          <w:sz w:val="24"/>
          <w:szCs w:val="24"/>
        </w:rPr>
        <w:t> </w:t>
      </w:r>
      <w:r w:rsidR="00C55A84">
        <w:rPr>
          <w:rFonts w:ascii="Times New Roman" w:eastAsia="Times New Roman" w:hAnsi="Times New Roman" w:cs="Times New Roman"/>
          <w:i/>
          <w:color w:val="262626"/>
          <w:sz w:val="24"/>
          <w:szCs w:val="24"/>
          <w:lang w:val="sr-Cyrl-RS"/>
        </w:rPr>
        <w:t>Законски основ</w:t>
      </w:r>
    </w:p>
    <w:p w:rsidR="004967DD" w:rsidRPr="006A6676" w:rsidRDefault="004967DD"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72.</w:t>
      </w:r>
      <w:r w:rsidR="004967DD">
        <w:rPr>
          <w:rFonts w:ascii="Times New Roman" w:eastAsia="Times New Roman" w:hAnsi="Times New Roman" w:cs="Times New Roman"/>
          <w:color w:val="333333"/>
          <w:sz w:val="24"/>
          <w:szCs w:val="24"/>
        </w:rPr>
        <w:t> </w:t>
      </w:r>
      <w:r w:rsidR="00C55A84">
        <w:rPr>
          <w:rFonts w:ascii="Times New Roman" w:eastAsia="Times New Roman" w:hAnsi="Times New Roman" w:cs="Times New Roman"/>
          <w:color w:val="333333"/>
          <w:sz w:val="24"/>
          <w:szCs w:val="24"/>
          <w:lang w:val="sr-Cyrl-RS"/>
        </w:rPr>
        <w:t xml:space="preserve">Закони и мере политике које се односе на дигитално окружење треба да се процењују, у фази израде нацрта, уз узимање у обзир ефекта који ће њихова примена имати на дечје уживање људских права и основних слобода. Чланице треба да у редовним временским размацима, а и по потреби, ажурирају законски основ да би омогућили пуно остваривање права детета у дигиталном окружењу. </w:t>
      </w:r>
      <w:r w:rsidRPr="006A6676">
        <w:rPr>
          <w:rFonts w:ascii="Times New Roman" w:eastAsia="Times New Roman" w:hAnsi="Times New Roman" w:cs="Times New Roman"/>
          <w:color w:val="333333"/>
          <w:sz w:val="24"/>
          <w:szCs w:val="24"/>
        </w:rPr>
        <w:t xml:space="preserve">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lastRenderedPageBreak/>
        <w:t>73.</w:t>
      </w:r>
      <w:r w:rsidR="004967DD">
        <w:rPr>
          <w:rFonts w:ascii="Times New Roman" w:eastAsia="Times New Roman" w:hAnsi="Times New Roman" w:cs="Times New Roman"/>
          <w:color w:val="333333"/>
          <w:sz w:val="24"/>
          <w:szCs w:val="24"/>
        </w:rPr>
        <w:t> </w:t>
      </w:r>
      <w:r w:rsidR="00C55A84">
        <w:rPr>
          <w:rFonts w:ascii="Times New Roman" w:eastAsia="Times New Roman" w:hAnsi="Times New Roman" w:cs="Times New Roman"/>
          <w:color w:val="333333"/>
          <w:sz w:val="24"/>
          <w:szCs w:val="24"/>
          <w:lang w:val="sr-Cyrl-RS"/>
        </w:rPr>
        <w:t xml:space="preserve">Целовит законски основ треба да предвиди превентивне и заштитне мере у односу на дигитално окружење; мере подршке за родитеље и старатеље; забрани све облике насиља, искоришћавања и злостављања, садржи ефективне правне лекове, услуге опоравка и реинтеграције; </w:t>
      </w:r>
      <w:r w:rsidR="00AB4017">
        <w:rPr>
          <w:rFonts w:ascii="Times New Roman" w:eastAsia="Times New Roman" w:hAnsi="Times New Roman" w:cs="Times New Roman"/>
          <w:color w:val="333333"/>
          <w:sz w:val="24"/>
          <w:szCs w:val="24"/>
          <w:lang w:val="sr-Cyrl-RS"/>
        </w:rPr>
        <w:t>успостави родно-осетљиву психолошку помоћ за дете, извештавање и механизме за подношење жалбе; обухвати механизме за консултовање и учешће по мери детета; и успостави механизме за утврђивање одговорности</w:t>
      </w:r>
      <w:r w:rsidR="00235EDB">
        <w:rPr>
          <w:rFonts w:ascii="Times New Roman" w:eastAsia="Times New Roman" w:hAnsi="Times New Roman" w:cs="Times New Roman"/>
          <w:color w:val="333333"/>
          <w:sz w:val="24"/>
          <w:szCs w:val="24"/>
          <w:lang w:val="en-GB"/>
        </w:rPr>
        <w:t xml:space="preserve"> </w:t>
      </w:r>
      <w:r w:rsidR="00235EDB">
        <w:rPr>
          <w:rFonts w:ascii="Times New Roman" w:eastAsia="Times New Roman" w:hAnsi="Times New Roman" w:cs="Times New Roman"/>
          <w:color w:val="333333"/>
          <w:sz w:val="24"/>
          <w:szCs w:val="24"/>
          <w:lang w:val="sr-Cyrl-RS"/>
        </w:rPr>
        <w:t xml:space="preserve">у циљу борбе против некажњивости. </w:t>
      </w:r>
      <w:r w:rsidR="00AB4017">
        <w:rPr>
          <w:rFonts w:ascii="Times New Roman" w:eastAsia="Times New Roman" w:hAnsi="Times New Roman" w:cs="Times New Roman"/>
          <w:color w:val="333333"/>
          <w:sz w:val="24"/>
          <w:szCs w:val="24"/>
          <w:lang w:val="sr-Cyrl-RS"/>
        </w:rPr>
        <w:t xml:space="preserve">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74.</w:t>
      </w:r>
      <w:r w:rsidR="004967DD">
        <w:rPr>
          <w:rFonts w:ascii="Times New Roman" w:eastAsia="Times New Roman" w:hAnsi="Times New Roman" w:cs="Times New Roman"/>
          <w:color w:val="333333"/>
          <w:sz w:val="24"/>
          <w:szCs w:val="24"/>
        </w:rPr>
        <w:t> </w:t>
      </w:r>
      <w:r w:rsidR="00235EDB">
        <w:rPr>
          <w:rFonts w:ascii="Times New Roman" w:eastAsia="Times New Roman" w:hAnsi="Times New Roman" w:cs="Times New Roman"/>
          <w:color w:val="333333"/>
          <w:sz w:val="24"/>
          <w:szCs w:val="24"/>
          <w:lang w:val="sr-Cyrl-RS"/>
        </w:rPr>
        <w:t>Чланице треба да се постарају да законски основ обухвати читав спектар противзаконитих дела која могу да се по</w:t>
      </w:r>
      <w:r w:rsidR="008872E3">
        <w:rPr>
          <w:rFonts w:ascii="Times New Roman" w:eastAsia="Times New Roman" w:hAnsi="Times New Roman" w:cs="Times New Roman"/>
          <w:color w:val="333333"/>
          <w:sz w:val="24"/>
          <w:szCs w:val="24"/>
          <w:lang w:val="sr-Cyrl-RS"/>
        </w:rPr>
        <w:t>чине у дигиталном окружењу, која по могућству треба формулисати без сувишне употребе стручно-технолошких термина, и тако да се остави простор за појаву нових технологија. Основ треба да обухвати дефиниције преступа, кривичну,</w:t>
      </w:r>
      <w:r w:rsidR="00E71CC9">
        <w:rPr>
          <w:rFonts w:ascii="Times New Roman" w:eastAsia="Times New Roman" w:hAnsi="Times New Roman" w:cs="Times New Roman"/>
          <w:color w:val="333333"/>
          <w:sz w:val="24"/>
          <w:szCs w:val="24"/>
          <w:lang w:val="en-GB"/>
        </w:rPr>
        <w:t xml:space="preserve"> </w:t>
      </w:r>
      <w:r w:rsidR="00E71CC9">
        <w:rPr>
          <w:rFonts w:ascii="Times New Roman" w:eastAsia="Times New Roman" w:hAnsi="Times New Roman" w:cs="Times New Roman"/>
          <w:color w:val="333333"/>
          <w:sz w:val="24"/>
          <w:szCs w:val="24"/>
          <w:lang w:val="sr-Cyrl-RS"/>
        </w:rPr>
        <w:t xml:space="preserve">грађанскоправну и управну одговорност и санкције за физичка и правна лица, и одредбе о услугама за децу. Треба ваљано узети у обзир релевантне инструменте, као што су Конвенција Савета Европе о заштити деце од сексуалног искоришћавања и сексуалног злостављања  </w:t>
      </w:r>
      <w:r w:rsidRPr="006A6676">
        <w:rPr>
          <w:rFonts w:ascii="Times New Roman" w:eastAsia="Times New Roman" w:hAnsi="Times New Roman" w:cs="Times New Roman"/>
          <w:color w:val="333333"/>
          <w:sz w:val="24"/>
          <w:szCs w:val="24"/>
        </w:rPr>
        <w:t>(</w:t>
      </w:r>
      <w:r w:rsidR="00E71CC9">
        <w:rPr>
          <w:rFonts w:ascii="Times New Roman" w:eastAsia="Times New Roman" w:hAnsi="Times New Roman" w:cs="Times New Roman"/>
          <w:color w:val="333333"/>
          <w:sz w:val="24"/>
          <w:szCs w:val="24"/>
          <w:lang w:val="sr-Cyrl-RS"/>
        </w:rPr>
        <w:t>ЦЕТС</w:t>
      </w:r>
      <w:r w:rsidRPr="006A6676">
        <w:rPr>
          <w:rFonts w:ascii="Times New Roman" w:eastAsia="Times New Roman" w:hAnsi="Times New Roman" w:cs="Times New Roman"/>
          <w:color w:val="333333"/>
          <w:sz w:val="24"/>
          <w:szCs w:val="24"/>
        </w:rPr>
        <w:t xml:space="preserve"> </w:t>
      </w:r>
      <w:r w:rsidR="00E71CC9">
        <w:rPr>
          <w:rFonts w:ascii="Times New Roman" w:eastAsia="Times New Roman" w:hAnsi="Times New Roman" w:cs="Times New Roman"/>
          <w:color w:val="333333"/>
          <w:sz w:val="24"/>
          <w:szCs w:val="24"/>
          <w:lang w:val="sr-Cyrl-RS"/>
        </w:rPr>
        <w:t>бр</w:t>
      </w:r>
      <w:r w:rsidRPr="006A6676">
        <w:rPr>
          <w:rFonts w:ascii="Times New Roman" w:eastAsia="Times New Roman" w:hAnsi="Times New Roman" w:cs="Times New Roman"/>
          <w:color w:val="333333"/>
          <w:sz w:val="24"/>
          <w:szCs w:val="24"/>
        </w:rPr>
        <w:t xml:space="preserve">. 201), </w:t>
      </w:r>
      <w:r w:rsidR="00E71CC9">
        <w:rPr>
          <w:rFonts w:ascii="Times New Roman" w:eastAsia="Times New Roman" w:hAnsi="Times New Roman" w:cs="Times New Roman"/>
          <w:color w:val="333333"/>
          <w:sz w:val="24"/>
          <w:szCs w:val="24"/>
          <w:lang w:val="sr-Cyrl-RS"/>
        </w:rPr>
        <w:t>Конвенција о високотехнолошком криминалу (ЕТС бр. 185) и Факултативне протоколе уз Конвенцију Уједињених нација о правима детета о продаји деце, дечјој про</w:t>
      </w:r>
      <w:r w:rsidR="002942A1">
        <w:rPr>
          <w:rFonts w:ascii="Times New Roman" w:eastAsia="Times New Roman" w:hAnsi="Times New Roman" w:cs="Times New Roman"/>
          <w:color w:val="333333"/>
          <w:sz w:val="24"/>
          <w:szCs w:val="24"/>
          <w:lang w:val="sr-Cyrl-RS"/>
        </w:rPr>
        <w:t xml:space="preserve">ституцији и дечјој порнографији </w:t>
      </w:r>
      <w:r w:rsidRPr="006A6676">
        <w:rPr>
          <w:rFonts w:ascii="Times New Roman" w:eastAsia="Times New Roman" w:hAnsi="Times New Roman" w:cs="Times New Roman"/>
          <w:color w:val="333333"/>
          <w:sz w:val="24"/>
          <w:szCs w:val="24"/>
        </w:rPr>
        <w:t>(2000</w:t>
      </w:r>
      <w:r w:rsidR="00E71CC9">
        <w:rPr>
          <w:rFonts w:ascii="Times New Roman" w:eastAsia="Times New Roman" w:hAnsi="Times New Roman" w:cs="Times New Roman"/>
          <w:color w:val="333333"/>
          <w:sz w:val="24"/>
          <w:szCs w:val="24"/>
          <w:lang w:val="sr-Cyrl-RS"/>
        </w:rPr>
        <w:t>.</w:t>
      </w:r>
      <w:r w:rsidRPr="006A6676">
        <w:rPr>
          <w:rFonts w:ascii="Times New Roman" w:eastAsia="Times New Roman" w:hAnsi="Times New Roman" w:cs="Times New Roman"/>
          <w:color w:val="333333"/>
          <w:sz w:val="24"/>
          <w:szCs w:val="24"/>
        </w:rPr>
        <w:t xml:space="preserve">) </w:t>
      </w:r>
      <w:r w:rsidR="00E71CC9">
        <w:rPr>
          <w:rFonts w:ascii="Times New Roman" w:eastAsia="Times New Roman" w:hAnsi="Times New Roman" w:cs="Times New Roman"/>
          <w:color w:val="333333"/>
          <w:sz w:val="24"/>
          <w:szCs w:val="24"/>
          <w:lang w:val="sr-Cyrl-RS"/>
        </w:rPr>
        <w:t xml:space="preserve">и о </w:t>
      </w:r>
      <w:r w:rsidR="002942A1">
        <w:rPr>
          <w:rFonts w:ascii="Times New Roman" w:eastAsia="Times New Roman" w:hAnsi="Times New Roman" w:cs="Times New Roman"/>
          <w:color w:val="333333"/>
          <w:sz w:val="24"/>
          <w:szCs w:val="24"/>
          <w:lang w:val="sr-Cyrl-RS"/>
        </w:rPr>
        <w:t>поступку достављања и разматрања представки</w:t>
      </w:r>
      <w:r w:rsidRPr="006A6676">
        <w:rPr>
          <w:rFonts w:ascii="Times New Roman" w:eastAsia="Times New Roman" w:hAnsi="Times New Roman" w:cs="Times New Roman"/>
          <w:color w:val="333333"/>
          <w:sz w:val="24"/>
          <w:szCs w:val="24"/>
        </w:rPr>
        <w:t xml:space="preserve"> (2011</w:t>
      </w:r>
      <w:r w:rsidR="002942A1">
        <w:rPr>
          <w:rFonts w:ascii="Times New Roman" w:eastAsia="Times New Roman" w:hAnsi="Times New Roman" w:cs="Times New Roman"/>
          <w:color w:val="333333"/>
          <w:sz w:val="24"/>
          <w:szCs w:val="24"/>
        </w:rPr>
        <w:t>.</w:t>
      </w:r>
      <w:r w:rsidRPr="006A6676">
        <w:rPr>
          <w:rFonts w:ascii="Times New Roman" w:eastAsia="Times New Roman" w:hAnsi="Times New Roman" w:cs="Times New Roman"/>
          <w:color w:val="333333"/>
          <w:sz w:val="24"/>
          <w:szCs w:val="24"/>
        </w:rPr>
        <w:t xml:space="preserve">), </w:t>
      </w:r>
      <w:r w:rsidR="002942A1">
        <w:rPr>
          <w:rFonts w:ascii="Times New Roman" w:eastAsia="Times New Roman" w:hAnsi="Times New Roman" w:cs="Times New Roman"/>
          <w:color w:val="333333"/>
          <w:sz w:val="24"/>
          <w:szCs w:val="24"/>
          <w:lang w:val="sr-Cyrl-RS"/>
        </w:rPr>
        <w:t xml:space="preserve">који могу да послуже као мерила за реформу кривичног права и ширу реформу законског основа и услуга и могу да буду основ за израду једног ефективног законског оквира.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75.</w:t>
      </w:r>
      <w:r w:rsidR="004967DD">
        <w:rPr>
          <w:rFonts w:ascii="Times New Roman" w:eastAsia="Times New Roman" w:hAnsi="Times New Roman" w:cs="Times New Roman"/>
          <w:color w:val="333333"/>
          <w:sz w:val="24"/>
          <w:szCs w:val="24"/>
        </w:rPr>
        <w:t> </w:t>
      </w:r>
      <w:r w:rsidR="002942A1">
        <w:rPr>
          <w:rFonts w:ascii="Times New Roman" w:eastAsia="Times New Roman" w:hAnsi="Times New Roman" w:cs="Times New Roman"/>
          <w:color w:val="333333"/>
          <w:sz w:val="24"/>
          <w:szCs w:val="24"/>
          <w:lang w:val="sr-Cyrl-RS"/>
        </w:rPr>
        <w:t xml:space="preserve">Када дође до кршења права у облику вршњачког насиља или злостављања на мрежи, чланице треба да колико год је могуће примењују одговарајуће и адекватне превентивне и </w:t>
      </w:r>
      <w:r w:rsidR="00C10FA3" w:rsidRPr="00761D18">
        <w:rPr>
          <w:rFonts w:ascii="Times New Roman" w:eastAsia="Times New Roman" w:hAnsi="Times New Roman" w:cs="Times New Roman"/>
          <w:color w:val="333333"/>
          <w:sz w:val="24"/>
          <w:szCs w:val="24"/>
          <w:lang w:val="sr-Cyrl-RS"/>
        </w:rPr>
        <w:t>ресторативне приступе</w:t>
      </w:r>
      <w:r w:rsidR="00C10FA3">
        <w:rPr>
          <w:rFonts w:ascii="Times New Roman" w:eastAsia="Times New Roman" w:hAnsi="Times New Roman" w:cs="Times New Roman"/>
          <w:color w:val="333333"/>
          <w:sz w:val="24"/>
          <w:szCs w:val="24"/>
          <w:lang w:val="sr-Cyrl-RS"/>
        </w:rPr>
        <w:t xml:space="preserve">, уз спречавање </w:t>
      </w:r>
      <w:r w:rsidR="008A1FF1">
        <w:rPr>
          <w:rFonts w:ascii="Times New Roman" w:eastAsia="Times New Roman" w:hAnsi="Times New Roman" w:cs="Times New Roman"/>
          <w:color w:val="333333"/>
          <w:sz w:val="24"/>
          <w:szCs w:val="24"/>
          <w:lang w:val="sr-Cyrl-RS"/>
        </w:rPr>
        <w:t>стварања од деце починилаца кривичних дела</w:t>
      </w:r>
      <w:r w:rsidR="008A1FF1">
        <w:rPr>
          <w:rStyle w:val="FootnoteReference"/>
          <w:rFonts w:ascii="Times New Roman" w:eastAsia="Times New Roman" w:hAnsi="Times New Roman" w:cs="Times New Roman"/>
          <w:color w:val="333333"/>
          <w:sz w:val="24"/>
          <w:szCs w:val="24"/>
          <w:lang w:val="sr-Cyrl-RS"/>
        </w:rPr>
        <w:footnoteReference w:id="8"/>
      </w:r>
      <w:r w:rsidR="008A1FF1">
        <w:rPr>
          <w:rFonts w:ascii="Times New Roman" w:eastAsia="Times New Roman" w:hAnsi="Times New Roman" w:cs="Times New Roman"/>
          <w:color w:val="333333"/>
          <w:sz w:val="24"/>
          <w:szCs w:val="24"/>
          <w:lang w:val="sr-Cyrl-RS"/>
        </w:rPr>
        <w:t>.</w:t>
      </w:r>
      <w:r w:rsidR="00C10FA3">
        <w:rPr>
          <w:rFonts w:ascii="Times New Roman" w:eastAsia="Times New Roman" w:hAnsi="Times New Roman" w:cs="Times New Roman"/>
          <w:color w:val="333333"/>
          <w:sz w:val="24"/>
          <w:szCs w:val="24"/>
          <w:lang w:val="sr-Cyrl-RS"/>
        </w:rPr>
        <w:t xml:space="preserve">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76.</w:t>
      </w:r>
      <w:r w:rsidR="004967DD">
        <w:rPr>
          <w:rFonts w:ascii="Times New Roman" w:eastAsia="Times New Roman" w:hAnsi="Times New Roman" w:cs="Times New Roman"/>
          <w:color w:val="333333"/>
          <w:sz w:val="24"/>
          <w:szCs w:val="24"/>
        </w:rPr>
        <w:t> </w:t>
      </w:r>
      <w:r w:rsidR="008A1FF1">
        <w:rPr>
          <w:rFonts w:ascii="Times New Roman" w:eastAsia="Times New Roman" w:hAnsi="Times New Roman" w:cs="Times New Roman"/>
          <w:color w:val="333333"/>
          <w:sz w:val="24"/>
          <w:szCs w:val="24"/>
          <w:lang w:val="sr-Cyrl-RS"/>
        </w:rPr>
        <w:t>Чланице треба да успоставе законски основ који се примењује на обраду података личности деце и редовно оцењује укупна ефективност таквог основа. Дужну пажњу треба посветити релевантним међународним и европским инструментима који упућују на начела и права заштите података, као што су Конвенција за заштиту појединаца у погледу аутоматске обраде податка о личности (ЕТС бр. 108)</w:t>
      </w:r>
      <w:r w:rsidRPr="006A6676">
        <w:rPr>
          <w:rFonts w:ascii="Times New Roman" w:eastAsia="Times New Roman" w:hAnsi="Times New Roman" w:cs="Times New Roman"/>
          <w:color w:val="333333"/>
          <w:sz w:val="24"/>
          <w:szCs w:val="24"/>
        </w:rPr>
        <w: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77.</w:t>
      </w:r>
      <w:r w:rsidR="004967DD">
        <w:rPr>
          <w:rFonts w:ascii="Times New Roman" w:eastAsia="Times New Roman" w:hAnsi="Times New Roman" w:cs="Times New Roman"/>
          <w:color w:val="333333"/>
          <w:sz w:val="24"/>
          <w:szCs w:val="24"/>
        </w:rPr>
        <w:t> </w:t>
      </w:r>
      <w:r w:rsidR="008A1FF1">
        <w:rPr>
          <w:rFonts w:ascii="Times New Roman" w:eastAsia="Times New Roman" w:hAnsi="Times New Roman" w:cs="Times New Roman"/>
          <w:color w:val="333333"/>
          <w:sz w:val="24"/>
          <w:szCs w:val="24"/>
          <w:lang w:val="sr-Cyrl-RS"/>
        </w:rPr>
        <w:t xml:space="preserve">Важећи законски основ треба да предвиђа да су независни органи за заштиту података надлежни да решавају по жалбама која подносе деца односно, њихови родитељи или законски заступници за незакониту обраду података о личности деце и да су основани ефективни механизми који омогућавају деци да траже исправку или брисање својих података ако се они обрађују супротно одредбама домаћег права или када деца повуку своју сагласност. На захтев, релевантне јавне и приватне главне заинтересоване стране треба да имају обавезу да такав садржај уклоне и обришу брзо и без накнаде.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78.</w:t>
      </w:r>
      <w:r w:rsidR="004967DD">
        <w:rPr>
          <w:rFonts w:ascii="Times New Roman" w:eastAsia="Times New Roman" w:hAnsi="Times New Roman" w:cs="Times New Roman"/>
          <w:color w:val="333333"/>
          <w:sz w:val="24"/>
          <w:szCs w:val="24"/>
        </w:rPr>
        <w:t> </w:t>
      </w:r>
      <w:r w:rsidR="008A1FF1">
        <w:rPr>
          <w:rFonts w:ascii="Times New Roman" w:eastAsia="Times New Roman" w:hAnsi="Times New Roman" w:cs="Times New Roman"/>
          <w:color w:val="333333"/>
          <w:sz w:val="24"/>
          <w:szCs w:val="24"/>
          <w:lang w:val="sr-Cyrl-RS"/>
        </w:rPr>
        <w:t xml:space="preserve">Чланице треба да створе недвосмислено и предвидиво законодавно и регулаторно окружење </w:t>
      </w:r>
      <w:r w:rsidR="006C6558">
        <w:rPr>
          <w:rFonts w:ascii="Times New Roman" w:eastAsia="Times New Roman" w:hAnsi="Times New Roman" w:cs="Times New Roman"/>
          <w:color w:val="333333"/>
          <w:sz w:val="24"/>
          <w:szCs w:val="24"/>
          <w:lang w:val="sr-Cyrl-RS"/>
        </w:rPr>
        <w:t xml:space="preserve">које је од помоћи </w:t>
      </w:r>
      <w:r w:rsidR="00761D18">
        <w:rPr>
          <w:rFonts w:ascii="Times New Roman" w:eastAsia="Times New Roman" w:hAnsi="Times New Roman" w:cs="Times New Roman"/>
          <w:color w:val="333333"/>
          <w:sz w:val="24"/>
          <w:szCs w:val="24"/>
          <w:lang w:val="sr-Cyrl-RS"/>
        </w:rPr>
        <w:t xml:space="preserve">комерцијалним </w:t>
      </w:r>
      <w:r w:rsidR="006C6558">
        <w:rPr>
          <w:rFonts w:ascii="Times New Roman" w:eastAsia="Times New Roman" w:hAnsi="Times New Roman" w:cs="Times New Roman"/>
          <w:color w:val="333333"/>
          <w:sz w:val="24"/>
          <w:szCs w:val="24"/>
          <w:lang w:val="sr-Cyrl-RS"/>
        </w:rPr>
        <w:t xml:space="preserve">предузећима и другим главним заинтересованим странама да изврше своју обавезу поштовања права детета у дигиталном окружењу у свим фазама свог пословања.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79.</w:t>
      </w:r>
      <w:r w:rsidR="004967DD">
        <w:rPr>
          <w:rFonts w:ascii="Times New Roman" w:eastAsia="Times New Roman" w:hAnsi="Times New Roman" w:cs="Times New Roman"/>
          <w:color w:val="333333"/>
          <w:sz w:val="24"/>
          <w:szCs w:val="24"/>
        </w:rPr>
        <w:t> </w:t>
      </w:r>
      <w:r w:rsidR="006C6558">
        <w:rPr>
          <w:rFonts w:ascii="Times New Roman" w:eastAsia="Times New Roman" w:hAnsi="Times New Roman" w:cs="Times New Roman"/>
          <w:color w:val="333333"/>
          <w:sz w:val="24"/>
          <w:szCs w:val="24"/>
          <w:lang w:val="sr-Cyrl-RS"/>
        </w:rPr>
        <w:t xml:space="preserve">Чланице треба да се постарају да деца и њихови законски заступници могу да траже надокнаду када починиоци повреде или злоупотребе њихова права. По потреби, треба размислити о могућности оснивања фонда за исплату надокнаде деци која су жртве или увођења мера и програма са циљем да се пружа терапеутска или подршка друге врсте. </w:t>
      </w:r>
    </w:p>
    <w:p w:rsidR="006A6676" w:rsidRPr="006A6676" w:rsidRDefault="006C6558" w:rsidP="00F97EAD">
      <w:pPr>
        <w:spacing w:before="100" w:beforeAutospacing="1" w:after="100" w:afterAutospacing="1" w:line="240" w:lineRule="auto"/>
        <w:jc w:val="both"/>
        <w:outlineLvl w:val="2"/>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bdr w:val="none" w:sz="0" w:space="0" w:color="auto" w:frame="1"/>
          <w:lang w:val="sr-Cyrl-RS"/>
        </w:rPr>
        <w:lastRenderedPageBreak/>
        <w:t xml:space="preserve">Посебни услови за </w:t>
      </w:r>
      <w:r w:rsidR="00417BB1">
        <w:rPr>
          <w:rFonts w:ascii="Times New Roman" w:eastAsia="Times New Roman" w:hAnsi="Times New Roman" w:cs="Times New Roman"/>
          <w:color w:val="262626"/>
          <w:sz w:val="24"/>
          <w:szCs w:val="24"/>
          <w:bdr w:val="none" w:sz="0" w:space="0" w:color="auto" w:frame="1"/>
          <w:lang w:val="sr-Cyrl-RS"/>
        </w:rPr>
        <w:t>регистрацију</w:t>
      </w:r>
      <w:r>
        <w:rPr>
          <w:rFonts w:ascii="Times New Roman" w:eastAsia="Times New Roman" w:hAnsi="Times New Roman" w:cs="Times New Roman"/>
          <w:color w:val="262626"/>
          <w:sz w:val="24"/>
          <w:szCs w:val="24"/>
          <w:bdr w:val="none" w:sz="0" w:space="0" w:color="auto" w:frame="1"/>
          <w:lang w:val="sr-Cyrl-RS"/>
        </w:rPr>
        <w:t xml:space="preserve"> </w:t>
      </w:r>
      <w:r w:rsidR="00417BB1">
        <w:rPr>
          <w:rFonts w:ascii="Times New Roman" w:eastAsia="Times New Roman" w:hAnsi="Times New Roman" w:cs="Times New Roman"/>
          <w:color w:val="262626"/>
          <w:sz w:val="24"/>
          <w:szCs w:val="24"/>
          <w:bdr w:val="none" w:sz="0" w:space="0" w:color="auto" w:frame="1"/>
          <w:lang w:val="sr-Cyrl-RS"/>
        </w:rPr>
        <w:t>највишег интернет домена државних кодова.</w:t>
      </w:r>
    </w:p>
    <w:p w:rsidR="006A6676" w:rsidRPr="00417BB1" w:rsidRDefault="006A6676" w:rsidP="00F97EAD">
      <w:pPr>
        <w:spacing w:after="0" w:line="240" w:lineRule="auto"/>
        <w:jc w:val="both"/>
        <w:rPr>
          <w:rFonts w:ascii="Times New Roman" w:eastAsia="Times New Roman" w:hAnsi="Times New Roman" w:cs="Times New Roman"/>
          <w:color w:val="333333"/>
          <w:sz w:val="24"/>
          <w:szCs w:val="24"/>
          <w:lang w:val="sr-Cyrl-RS"/>
        </w:rPr>
      </w:pPr>
      <w:r w:rsidRPr="006A6676">
        <w:rPr>
          <w:rFonts w:ascii="Times New Roman" w:eastAsia="Times New Roman" w:hAnsi="Times New Roman" w:cs="Times New Roman"/>
          <w:color w:val="333333"/>
          <w:sz w:val="24"/>
          <w:szCs w:val="24"/>
        </w:rPr>
        <w:t>80.</w:t>
      </w:r>
      <w:r w:rsidR="004967DD">
        <w:rPr>
          <w:rFonts w:ascii="Times New Roman" w:eastAsia="Times New Roman" w:hAnsi="Times New Roman" w:cs="Times New Roman"/>
          <w:color w:val="333333"/>
          <w:sz w:val="24"/>
          <w:szCs w:val="24"/>
        </w:rPr>
        <w:t> </w:t>
      </w:r>
      <w:r w:rsidR="00417BB1">
        <w:rPr>
          <w:rFonts w:ascii="Times New Roman" w:eastAsia="Times New Roman" w:hAnsi="Times New Roman" w:cs="Times New Roman"/>
          <w:color w:val="333333"/>
          <w:sz w:val="24"/>
          <w:szCs w:val="24"/>
          <w:lang w:val="sr-Cyrl-RS"/>
        </w:rPr>
        <w:t xml:space="preserve">Када додељују уговор или дозволу субјекту да постане регистар највишег интернет домена државних кодова, чланице треба да између осталих услова пропишу недвосмислене услове да се </w:t>
      </w:r>
      <w:r w:rsidR="00D7428C">
        <w:rPr>
          <w:rFonts w:ascii="Times New Roman" w:eastAsia="Times New Roman" w:hAnsi="Times New Roman" w:cs="Times New Roman"/>
          <w:color w:val="333333"/>
          <w:sz w:val="24"/>
          <w:szCs w:val="24"/>
          <w:lang w:val="sr-Cyrl-RS"/>
        </w:rPr>
        <w:t>води рачуна о најбољем интересу детета</w:t>
      </w:r>
      <w:r w:rsidR="00417BB1">
        <w:rPr>
          <w:rFonts w:ascii="Times New Roman" w:eastAsia="Times New Roman" w:hAnsi="Times New Roman" w:cs="Times New Roman"/>
          <w:color w:val="333333"/>
          <w:sz w:val="24"/>
          <w:szCs w:val="24"/>
          <w:lang w:val="sr-Cyrl-RS"/>
        </w:rPr>
        <w:t>. У те услове треба, на пример, уврстити недвосмислену забрану да се у регистар упише или да се користи назив домена којим се јавно оглашава или сугерише да материјал који приказује сексуално злостављање детета може бити доступан на неком од домена из делокруга регистра и да регистар оснива механизме којима се</w:t>
      </w:r>
      <w:r w:rsidR="00F95D04">
        <w:rPr>
          <w:rFonts w:ascii="Times New Roman" w:eastAsia="Times New Roman" w:hAnsi="Times New Roman" w:cs="Times New Roman"/>
          <w:color w:val="333333"/>
          <w:sz w:val="24"/>
          <w:szCs w:val="24"/>
          <w:lang w:val="sr-Cyrl-RS"/>
        </w:rPr>
        <w:t xml:space="preserve"> обезбеђује да такву политику извршавају између осталих и </w:t>
      </w:r>
      <w:r w:rsidR="00D7428C">
        <w:rPr>
          <w:rFonts w:ascii="Times New Roman" w:eastAsia="Times New Roman" w:hAnsi="Times New Roman" w:cs="Times New Roman"/>
          <w:color w:val="333333"/>
          <w:sz w:val="24"/>
          <w:szCs w:val="24"/>
          <w:lang w:val="sr-Cyrl-RS"/>
        </w:rPr>
        <w:t xml:space="preserve">они </w:t>
      </w:r>
      <w:r w:rsidR="00F95D04">
        <w:rPr>
          <w:rFonts w:ascii="Times New Roman" w:eastAsia="Times New Roman" w:hAnsi="Times New Roman" w:cs="Times New Roman"/>
          <w:color w:val="333333"/>
          <w:sz w:val="24"/>
          <w:szCs w:val="24"/>
          <w:lang w:val="sr-Cyrl-RS"/>
        </w:rPr>
        <w:t xml:space="preserve">који воде регистар и они који се у њега уписују. Исте услове треба применити и на регистровање генерички интернет домен највишег нивоа.  </w:t>
      </w:r>
    </w:p>
    <w:p w:rsidR="004967DD" w:rsidRDefault="006A6676" w:rsidP="004967D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81.</w:t>
      </w:r>
      <w:r w:rsidR="004967DD">
        <w:rPr>
          <w:rFonts w:ascii="Times New Roman" w:eastAsia="Times New Roman" w:hAnsi="Times New Roman" w:cs="Times New Roman"/>
          <w:color w:val="333333"/>
          <w:sz w:val="24"/>
          <w:szCs w:val="24"/>
        </w:rPr>
        <w:t> </w:t>
      </w:r>
      <w:r w:rsidR="00F95D04">
        <w:rPr>
          <w:rFonts w:ascii="Times New Roman" w:eastAsia="Times New Roman" w:hAnsi="Times New Roman" w:cs="Times New Roman"/>
          <w:color w:val="333333"/>
          <w:sz w:val="24"/>
          <w:szCs w:val="24"/>
          <w:lang w:val="sr-Cyrl-RS"/>
        </w:rPr>
        <w:t>К</w:t>
      </w:r>
      <w:r w:rsidR="00D7428C">
        <w:rPr>
          <w:rFonts w:ascii="Times New Roman" w:eastAsia="Times New Roman" w:hAnsi="Times New Roman" w:cs="Times New Roman"/>
          <w:color w:val="333333"/>
          <w:sz w:val="24"/>
          <w:szCs w:val="24"/>
          <w:lang w:val="sr-Cyrl-RS"/>
        </w:rPr>
        <w:t xml:space="preserve">ада субјект који води регистар предложи да се отвори или обнови нека локација или услуга намењена деци или за децу у знатно великом броју у оквиру његовог домена државног кода, чланице треба да се постарају да регистар или други надлежни орган постави као услов да они који желе да се региструју морају имати одговарајуће мере политике за заштиту деце. Ту може, на пример, да спада обавеза да нити лице које жели да се региструје нити лице које за њега ради </w:t>
      </w:r>
      <w:r w:rsidR="00550302">
        <w:rPr>
          <w:rFonts w:ascii="Times New Roman" w:eastAsia="Times New Roman" w:hAnsi="Times New Roman" w:cs="Times New Roman"/>
          <w:color w:val="333333"/>
          <w:sz w:val="24"/>
          <w:szCs w:val="24"/>
          <w:lang w:val="sr-Cyrl-RS"/>
        </w:rPr>
        <w:t xml:space="preserve">на пословима у вези са пружањем услуге или управљањем података који настају у поступку пружања услуге не смеју бити осуђивани за кривично дело сексуалног искоришћавања или сексуалног злостављања деце или за неки друго слично кривично дело. </w:t>
      </w:r>
    </w:p>
    <w:p w:rsidR="004967DD" w:rsidRDefault="004967DD" w:rsidP="004967DD">
      <w:pPr>
        <w:spacing w:after="0" w:line="240" w:lineRule="auto"/>
        <w:jc w:val="both"/>
        <w:rPr>
          <w:rFonts w:ascii="Times New Roman" w:eastAsia="Times New Roman" w:hAnsi="Times New Roman" w:cs="Times New Roman"/>
          <w:color w:val="333333"/>
          <w:sz w:val="24"/>
          <w:szCs w:val="24"/>
        </w:rPr>
      </w:pPr>
    </w:p>
    <w:p w:rsidR="004F5C62" w:rsidRDefault="004F5C62" w:rsidP="004967DD">
      <w:pPr>
        <w:spacing w:after="0" w:line="240" w:lineRule="auto"/>
        <w:jc w:val="both"/>
        <w:rPr>
          <w:rFonts w:ascii="Times New Roman" w:eastAsia="Times New Roman" w:hAnsi="Times New Roman" w:cs="Times New Roman"/>
          <w:color w:val="333333"/>
          <w:sz w:val="24"/>
          <w:szCs w:val="24"/>
        </w:rPr>
      </w:pPr>
    </w:p>
    <w:p w:rsidR="006A6676" w:rsidRPr="004F5C62" w:rsidRDefault="004967DD" w:rsidP="004967DD">
      <w:pPr>
        <w:spacing w:after="0" w:line="240" w:lineRule="auto"/>
        <w:jc w:val="both"/>
        <w:rPr>
          <w:rFonts w:ascii="Times New Roman" w:eastAsia="Times New Roman" w:hAnsi="Times New Roman" w:cs="Times New Roman"/>
          <w:i/>
          <w:color w:val="333333"/>
          <w:sz w:val="24"/>
          <w:szCs w:val="24"/>
        </w:rPr>
      </w:pPr>
      <w:r w:rsidRPr="004F5C62">
        <w:rPr>
          <w:rFonts w:ascii="Times New Roman" w:eastAsia="Times New Roman" w:hAnsi="Times New Roman" w:cs="Times New Roman"/>
          <w:i/>
          <w:color w:val="333333"/>
          <w:sz w:val="24"/>
          <w:szCs w:val="24"/>
        </w:rPr>
        <w:t xml:space="preserve">      </w:t>
      </w:r>
      <w:r w:rsidR="004F5C62">
        <w:rPr>
          <w:rFonts w:ascii="Times New Roman" w:eastAsia="Times New Roman" w:hAnsi="Times New Roman" w:cs="Times New Roman"/>
          <w:i/>
          <w:color w:val="262626"/>
          <w:sz w:val="24"/>
          <w:szCs w:val="24"/>
        </w:rPr>
        <w:t>4.2. </w:t>
      </w:r>
      <w:r w:rsidR="00550302">
        <w:rPr>
          <w:rFonts w:ascii="Times New Roman" w:eastAsia="Times New Roman" w:hAnsi="Times New Roman" w:cs="Times New Roman"/>
          <w:i/>
          <w:color w:val="262626"/>
          <w:sz w:val="24"/>
          <w:szCs w:val="24"/>
          <w:lang w:val="sr-Cyrl-RS"/>
        </w:rPr>
        <w:t>Политика и институционални основ</w:t>
      </w:r>
    </w:p>
    <w:p w:rsidR="006A6676" w:rsidRPr="006A6676" w:rsidRDefault="00550302" w:rsidP="00F97EAD">
      <w:pPr>
        <w:spacing w:before="100" w:beforeAutospacing="1" w:after="100" w:afterAutospacing="1" w:line="240" w:lineRule="auto"/>
        <w:jc w:val="both"/>
        <w:outlineLvl w:val="2"/>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lang w:val="sr-Cyrl-RS"/>
        </w:rPr>
        <w:t xml:space="preserve">Општа усаглашеност стратегије и политике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82.</w:t>
      </w:r>
      <w:r w:rsidR="004967DD">
        <w:rPr>
          <w:rFonts w:ascii="Times New Roman" w:eastAsia="Times New Roman" w:hAnsi="Times New Roman" w:cs="Times New Roman"/>
          <w:color w:val="333333"/>
          <w:sz w:val="24"/>
          <w:szCs w:val="24"/>
        </w:rPr>
        <w:t> </w:t>
      </w:r>
      <w:r w:rsidR="000E1C89">
        <w:rPr>
          <w:rFonts w:ascii="Times New Roman" w:eastAsia="Times New Roman" w:hAnsi="Times New Roman" w:cs="Times New Roman"/>
          <w:color w:val="333333"/>
          <w:sz w:val="24"/>
          <w:szCs w:val="24"/>
          <w:lang w:val="sr-Cyrl-RS"/>
        </w:rPr>
        <w:t xml:space="preserve">Да би се постигла већа усклађеност и усаглашеност мера политике с обзиром на сва права детета у дигиталном окружењу, чланице треба да успоставе целовит стратешки приступ на нивоу земље, и постарају се да политике и мере буду доследне и да се узајамно поспешују. То може бити доношење стратегије или акционог плана или на пречишћен начин </w:t>
      </w:r>
      <w:r w:rsidR="00D12BE8">
        <w:rPr>
          <w:rFonts w:ascii="Times New Roman" w:eastAsia="Times New Roman" w:hAnsi="Times New Roman" w:cs="Times New Roman"/>
          <w:color w:val="333333"/>
          <w:sz w:val="24"/>
          <w:szCs w:val="24"/>
          <w:lang w:val="sr-Cyrl-RS"/>
        </w:rPr>
        <w:t xml:space="preserve">уграђивање обраћања </w:t>
      </w:r>
      <w:r w:rsidR="000E1C89">
        <w:rPr>
          <w:rFonts w:ascii="Times New Roman" w:eastAsia="Times New Roman" w:hAnsi="Times New Roman" w:cs="Times New Roman"/>
          <w:color w:val="333333"/>
          <w:sz w:val="24"/>
          <w:szCs w:val="24"/>
          <w:lang w:val="sr-Cyrl-RS"/>
        </w:rPr>
        <w:t>посебне пажње</w:t>
      </w:r>
      <w:r w:rsidR="00D12BE8">
        <w:rPr>
          <w:rFonts w:ascii="Times New Roman" w:eastAsia="Times New Roman" w:hAnsi="Times New Roman" w:cs="Times New Roman"/>
          <w:color w:val="333333"/>
          <w:sz w:val="24"/>
          <w:szCs w:val="24"/>
          <w:lang w:val="sr-Cyrl-RS"/>
        </w:rPr>
        <w:t xml:space="preserve"> на права детета у дигиталном окружењу</w:t>
      </w:r>
      <w:r w:rsidR="000E1C89">
        <w:rPr>
          <w:rFonts w:ascii="Times New Roman" w:eastAsia="Times New Roman" w:hAnsi="Times New Roman" w:cs="Times New Roman"/>
          <w:color w:val="333333"/>
          <w:sz w:val="24"/>
          <w:szCs w:val="24"/>
          <w:lang w:val="sr-Cyrl-RS"/>
        </w:rPr>
        <w:t xml:space="preserve"> у постојећим акционим плановима, стратегијама или мерама политике</w:t>
      </w:r>
      <w:r w:rsidRPr="006A6676">
        <w:rPr>
          <w:rFonts w:ascii="Times New Roman" w:eastAsia="Times New Roman" w:hAnsi="Times New Roman" w:cs="Times New Roman"/>
          <w:color w:val="333333"/>
          <w:sz w:val="24"/>
          <w:szCs w:val="24"/>
        </w:rPr>
        <w:t>.</w:t>
      </w:r>
    </w:p>
    <w:p w:rsidR="006A6676" w:rsidRPr="00D12BE8" w:rsidRDefault="006A6676" w:rsidP="00F97EAD">
      <w:pPr>
        <w:spacing w:after="0" w:line="240" w:lineRule="auto"/>
        <w:jc w:val="both"/>
        <w:rPr>
          <w:rFonts w:ascii="Times New Roman" w:eastAsia="Times New Roman" w:hAnsi="Times New Roman" w:cs="Times New Roman"/>
          <w:color w:val="333333"/>
          <w:sz w:val="24"/>
          <w:szCs w:val="24"/>
          <w:lang w:val="sr-Cyrl-RS"/>
        </w:rPr>
      </w:pPr>
      <w:r w:rsidRPr="006A6676">
        <w:rPr>
          <w:rFonts w:ascii="Times New Roman" w:eastAsia="Times New Roman" w:hAnsi="Times New Roman" w:cs="Times New Roman"/>
          <w:color w:val="333333"/>
          <w:sz w:val="24"/>
          <w:szCs w:val="24"/>
        </w:rPr>
        <w:t>83.</w:t>
      </w:r>
      <w:r w:rsidR="004967DD">
        <w:rPr>
          <w:rFonts w:ascii="Times New Roman" w:eastAsia="Times New Roman" w:hAnsi="Times New Roman" w:cs="Times New Roman"/>
          <w:color w:val="333333"/>
          <w:sz w:val="24"/>
          <w:szCs w:val="24"/>
        </w:rPr>
        <w:t> </w:t>
      </w:r>
      <w:r w:rsidR="00D12BE8">
        <w:rPr>
          <w:rFonts w:ascii="Times New Roman" w:eastAsia="Times New Roman" w:hAnsi="Times New Roman" w:cs="Times New Roman"/>
          <w:color w:val="333333"/>
          <w:sz w:val="24"/>
          <w:szCs w:val="24"/>
          <w:lang w:val="sr-Cyrl-RS"/>
        </w:rPr>
        <w:t xml:space="preserve">У целовитом стратешком приступу на нивоу земље треба утврдити надлежна тела која имају обавезу и овлашћење да примењују у њему утврђене мере, са реалистичним циљевима и тачно утврђеним роковима за њихово остварење, одговарајућим људским ресурсима и финансијским средствима, и утемељена на савременим научним сазнањима, позитивној пракси и истраживањима која су у току и за која су обезбеђена адекватна финансијска средства.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84.</w:t>
      </w:r>
      <w:r w:rsidR="004967DD">
        <w:rPr>
          <w:rFonts w:ascii="Times New Roman" w:eastAsia="Times New Roman" w:hAnsi="Times New Roman" w:cs="Times New Roman"/>
          <w:color w:val="333333"/>
          <w:sz w:val="24"/>
          <w:szCs w:val="24"/>
        </w:rPr>
        <w:t> </w:t>
      </w:r>
      <w:r w:rsidR="00D12BE8">
        <w:rPr>
          <w:rFonts w:ascii="Times New Roman" w:eastAsia="Times New Roman" w:hAnsi="Times New Roman" w:cs="Times New Roman"/>
          <w:color w:val="333333"/>
          <w:sz w:val="24"/>
          <w:szCs w:val="24"/>
          <w:lang w:val="sr-Cyrl-RS"/>
        </w:rPr>
        <w:t xml:space="preserve">Чланице треба да укључе у рад све релевантне главне заинтересоване стране, као што су заштитници деце и друге независне институције за заштиту људских права, главне заинтересоване стране у сектору образовања, органе за заштиту података, </w:t>
      </w:r>
      <w:r w:rsidR="00761D18">
        <w:rPr>
          <w:rFonts w:ascii="Times New Roman" w:eastAsia="Times New Roman" w:hAnsi="Times New Roman" w:cs="Times New Roman"/>
          <w:color w:val="333333"/>
          <w:sz w:val="24"/>
          <w:szCs w:val="24"/>
          <w:lang w:val="sr-Cyrl-RS"/>
        </w:rPr>
        <w:t xml:space="preserve">комерцијална </w:t>
      </w:r>
      <w:r w:rsidR="00D12BE8">
        <w:rPr>
          <w:rFonts w:ascii="Times New Roman" w:eastAsia="Times New Roman" w:hAnsi="Times New Roman" w:cs="Times New Roman"/>
          <w:color w:val="333333"/>
          <w:sz w:val="24"/>
          <w:szCs w:val="24"/>
          <w:lang w:val="sr-Cyrl-RS"/>
        </w:rPr>
        <w:t xml:space="preserve">предузећа и грађанско друштво у конципирање, формулисање, примену и праћење примене </w:t>
      </w:r>
      <w:r w:rsidR="00FC3FE6">
        <w:rPr>
          <w:rFonts w:ascii="Times New Roman" w:eastAsia="Times New Roman" w:hAnsi="Times New Roman" w:cs="Times New Roman"/>
          <w:color w:val="333333"/>
          <w:sz w:val="24"/>
          <w:szCs w:val="24"/>
          <w:lang w:val="sr-Cyrl-RS"/>
        </w:rPr>
        <w:t xml:space="preserve">домаће стратегије и акционог плана. </w:t>
      </w:r>
      <w:r w:rsidR="00D12BE8">
        <w:rPr>
          <w:rFonts w:ascii="Times New Roman" w:eastAsia="Times New Roman" w:hAnsi="Times New Roman" w:cs="Times New Roman"/>
          <w:color w:val="333333"/>
          <w:sz w:val="24"/>
          <w:szCs w:val="24"/>
          <w:lang w:val="sr-Cyrl-RS"/>
        </w:rPr>
        <w:t xml:space="preserve"> </w:t>
      </w:r>
      <w:r w:rsidR="00FC3FE6">
        <w:rPr>
          <w:rFonts w:ascii="Times New Roman" w:eastAsia="Times New Roman" w:hAnsi="Times New Roman" w:cs="Times New Roman"/>
          <w:color w:val="333333"/>
          <w:sz w:val="24"/>
          <w:szCs w:val="24"/>
          <w:lang w:val="sr-Cyrl-RS"/>
        </w:rPr>
        <w:t xml:space="preserve">Наиме, чланице треба да се постарају да деца буду консултована и оснажена да могу да допринесу тим процесима, уз сагласност коју дају на основу ваљаног сазнања и у складу са својим развојним капацитетима. Дужну пажњу треба посветити ставовима деце. Деца трба да буду упозната са тим како се њихови ставови </w:t>
      </w:r>
      <w:r w:rsidR="00FC3FE6">
        <w:rPr>
          <w:rFonts w:ascii="Times New Roman" w:eastAsia="Times New Roman" w:hAnsi="Times New Roman" w:cs="Times New Roman"/>
          <w:color w:val="333333"/>
          <w:sz w:val="24"/>
          <w:szCs w:val="24"/>
          <w:lang w:val="sr-Cyrl-RS"/>
        </w:rPr>
        <w:lastRenderedPageBreak/>
        <w:t xml:space="preserve">узимају у обзир и како утичу на процес одлучивања. Треба ставити на располагање адекватне ресурсе за обезбеђење сврсисходног учешћа деце.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85.</w:t>
      </w:r>
      <w:r w:rsidR="004967DD">
        <w:rPr>
          <w:rFonts w:ascii="Times New Roman" w:eastAsia="Times New Roman" w:hAnsi="Times New Roman" w:cs="Times New Roman"/>
          <w:color w:val="333333"/>
          <w:sz w:val="24"/>
          <w:szCs w:val="24"/>
        </w:rPr>
        <w:t> </w:t>
      </w:r>
      <w:r w:rsidR="00A0555B">
        <w:rPr>
          <w:rFonts w:ascii="Times New Roman" w:eastAsia="Times New Roman" w:hAnsi="Times New Roman" w:cs="Times New Roman"/>
          <w:color w:val="333333"/>
          <w:sz w:val="24"/>
          <w:szCs w:val="24"/>
          <w:lang w:val="sr-Cyrl-RS"/>
        </w:rPr>
        <w:t xml:space="preserve">Треба израдити методологије да би све главне заинтересоване стране и на свим нивоима могла да се врши процена напретка и оцењивање мера које су предвиђене домаћом стратегијом и акционим планом. Оцењивање треба да се врши редовно са циљем да се утврде политике и мере којима се делотворно и на одговарајући начин поштују, штите и остварују права деце у дигиталном окружењу.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86.</w:t>
      </w:r>
      <w:r w:rsidR="004967DD">
        <w:rPr>
          <w:rFonts w:ascii="Times New Roman" w:eastAsia="Times New Roman" w:hAnsi="Times New Roman" w:cs="Times New Roman"/>
          <w:color w:val="333333"/>
          <w:sz w:val="24"/>
          <w:szCs w:val="24"/>
        </w:rPr>
        <w:t> </w:t>
      </w:r>
      <w:r w:rsidR="00A0555B">
        <w:rPr>
          <w:rFonts w:ascii="Times New Roman" w:eastAsia="Times New Roman" w:hAnsi="Times New Roman" w:cs="Times New Roman"/>
          <w:color w:val="333333"/>
          <w:sz w:val="24"/>
          <w:szCs w:val="24"/>
          <w:lang w:val="sr-Cyrl-RS"/>
        </w:rPr>
        <w:t xml:space="preserve">Чланице треба да предузму одговарајуће мере </w:t>
      </w:r>
      <w:r w:rsidR="00A0555B" w:rsidRPr="00965C1D">
        <w:rPr>
          <w:rFonts w:ascii="Times New Roman" w:eastAsia="Times New Roman" w:hAnsi="Times New Roman" w:cs="Times New Roman"/>
          <w:color w:val="333333"/>
          <w:sz w:val="24"/>
          <w:szCs w:val="24"/>
          <w:lang w:val="sr-Cyrl-RS"/>
        </w:rPr>
        <w:t xml:space="preserve">за </w:t>
      </w:r>
      <w:r w:rsidR="00C20798" w:rsidRPr="00965C1D">
        <w:rPr>
          <w:rFonts w:ascii="Times New Roman" w:eastAsia="Times New Roman" w:hAnsi="Times New Roman" w:cs="Times New Roman"/>
          <w:color w:val="333333"/>
          <w:sz w:val="24"/>
          <w:szCs w:val="24"/>
          <w:lang w:val="sr-Cyrl-RS"/>
        </w:rPr>
        <w:t xml:space="preserve">што веће </w:t>
      </w:r>
      <w:r w:rsidR="00A0555B" w:rsidRPr="00965C1D">
        <w:rPr>
          <w:rFonts w:ascii="Times New Roman" w:eastAsia="Times New Roman" w:hAnsi="Times New Roman" w:cs="Times New Roman"/>
          <w:color w:val="333333"/>
          <w:sz w:val="24"/>
          <w:szCs w:val="24"/>
          <w:lang w:val="sr-Cyrl-RS"/>
        </w:rPr>
        <w:t>ширење</w:t>
      </w:r>
      <w:r w:rsidR="00A0555B">
        <w:rPr>
          <w:rFonts w:ascii="Times New Roman" w:eastAsia="Times New Roman" w:hAnsi="Times New Roman" w:cs="Times New Roman"/>
          <w:color w:val="333333"/>
          <w:sz w:val="24"/>
          <w:szCs w:val="24"/>
          <w:lang w:val="sr-Cyrl-RS"/>
        </w:rPr>
        <w:t xml:space="preserve"> информација о донетим стратегијама и акционим плановима и њиховој примени</w:t>
      </w:r>
      <w:r w:rsidRPr="006A6676">
        <w:rPr>
          <w:rFonts w:ascii="Times New Roman" w:eastAsia="Times New Roman" w:hAnsi="Times New Roman" w:cs="Times New Roman"/>
          <w:color w:val="333333"/>
          <w:sz w:val="24"/>
          <w:szCs w:val="24"/>
        </w:rPr>
        <w:t>.</w:t>
      </w:r>
    </w:p>
    <w:p w:rsidR="006A6676" w:rsidRPr="006A6676" w:rsidRDefault="00965C1D" w:rsidP="00F97EAD">
      <w:pPr>
        <w:spacing w:before="100" w:beforeAutospacing="1" w:after="100" w:afterAutospacing="1" w:line="240" w:lineRule="auto"/>
        <w:jc w:val="both"/>
        <w:outlineLvl w:val="2"/>
        <w:rPr>
          <w:rFonts w:ascii="Times New Roman" w:eastAsia="Times New Roman" w:hAnsi="Times New Roman" w:cs="Times New Roman"/>
          <w:color w:val="262626"/>
          <w:sz w:val="24"/>
          <w:szCs w:val="24"/>
        </w:rPr>
      </w:pPr>
      <w:r w:rsidRPr="00965C1D">
        <w:rPr>
          <w:rFonts w:ascii="Times New Roman" w:eastAsia="Times New Roman" w:hAnsi="Times New Roman" w:cs="Times New Roman"/>
          <w:color w:val="262626"/>
          <w:sz w:val="24"/>
          <w:szCs w:val="24"/>
          <w:lang w:val="sr-Cyrl-RS"/>
        </w:rPr>
        <w:t>Мере политике за појединачне секторе</w:t>
      </w:r>
    </w:p>
    <w:p w:rsidR="006A6676" w:rsidRPr="00C20798" w:rsidRDefault="006A6676" w:rsidP="00F97EAD">
      <w:pPr>
        <w:spacing w:after="0" w:line="240" w:lineRule="auto"/>
        <w:jc w:val="both"/>
        <w:rPr>
          <w:rFonts w:ascii="Times New Roman" w:eastAsia="Times New Roman" w:hAnsi="Times New Roman" w:cs="Times New Roman"/>
          <w:color w:val="333333"/>
          <w:sz w:val="24"/>
          <w:szCs w:val="24"/>
          <w:lang w:val="sr-Cyrl-RS"/>
        </w:rPr>
      </w:pPr>
      <w:r w:rsidRPr="006A6676">
        <w:rPr>
          <w:rFonts w:ascii="Times New Roman" w:eastAsia="Times New Roman" w:hAnsi="Times New Roman" w:cs="Times New Roman"/>
          <w:color w:val="333333"/>
          <w:sz w:val="24"/>
          <w:szCs w:val="24"/>
        </w:rPr>
        <w:t>87.</w:t>
      </w:r>
      <w:r w:rsidR="004967DD">
        <w:rPr>
          <w:rFonts w:ascii="Times New Roman" w:eastAsia="Times New Roman" w:hAnsi="Times New Roman" w:cs="Times New Roman"/>
          <w:color w:val="333333"/>
          <w:sz w:val="24"/>
          <w:szCs w:val="24"/>
        </w:rPr>
        <w:t> </w:t>
      </w:r>
      <w:r w:rsidR="00C20798">
        <w:rPr>
          <w:rFonts w:ascii="Times New Roman" w:eastAsia="Times New Roman" w:hAnsi="Times New Roman" w:cs="Times New Roman"/>
          <w:color w:val="333333"/>
          <w:sz w:val="24"/>
          <w:szCs w:val="24"/>
          <w:lang w:val="sr-Cyrl-RS"/>
        </w:rPr>
        <w:t xml:space="preserve">Чланице треба да се постарају да мере политике и иницијативе формулишу на основу ригорозних и најновијих чињеница о искуству деце у дигиталном окружењу, да би могле да се утврде све постојеће могућности за децу и ризици по њих, утврде која су кретања у повоју и води смишљена политика са довољно средстава да се обезбеди добробит деце у дигиталном окружењу.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88.</w:t>
      </w:r>
      <w:r w:rsidR="004967DD">
        <w:rPr>
          <w:rFonts w:ascii="Times New Roman" w:eastAsia="Times New Roman" w:hAnsi="Times New Roman" w:cs="Times New Roman"/>
          <w:color w:val="333333"/>
          <w:sz w:val="24"/>
          <w:szCs w:val="24"/>
        </w:rPr>
        <w:t> </w:t>
      </w:r>
      <w:r w:rsidR="00C20798">
        <w:rPr>
          <w:rFonts w:ascii="Times New Roman" w:eastAsia="Times New Roman" w:hAnsi="Times New Roman" w:cs="Times New Roman"/>
          <w:color w:val="333333"/>
          <w:sz w:val="24"/>
          <w:szCs w:val="24"/>
          <w:lang w:val="sr-Cyrl-RS"/>
        </w:rPr>
        <w:t xml:space="preserve">Чланице треба да израде и примене мере политике које иду у прилог образовних, културних и институционалних пружалаца корисних материјала за децу да би се они учинили доступни деци, родитељима и старатељима у дигиталном окружењу.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89.</w:t>
      </w:r>
      <w:r w:rsidR="004967DD">
        <w:rPr>
          <w:rFonts w:ascii="Times New Roman" w:eastAsia="Times New Roman" w:hAnsi="Times New Roman" w:cs="Times New Roman"/>
          <w:color w:val="333333"/>
          <w:sz w:val="24"/>
          <w:szCs w:val="24"/>
        </w:rPr>
        <w:t> </w:t>
      </w:r>
      <w:r w:rsidR="00C20798">
        <w:rPr>
          <w:rFonts w:ascii="Times New Roman" w:eastAsia="Times New Roman" w:hAnsi="Times New Roman" w:cs="Times New Roman"/>
          <w:color w:val="333333"/>
          <w:sz w:val="24"/>
          <w:szCs w:val="24"/>
          <w:lang w:val="sr-Cyrl-RS"/>
        </w:rPr>
        <w:t xml:space="preserve">Чланице треба да повећају одговорност регулаторних агенција за доношење, увођење и примену стандарда и смерница од значаја за права детета у дигиталном окружењу. </w:t>
      </w:r>
    </w:p>
    <w:p w:rsidR="006A6676" w:rsidRPr="00C20798" w:rsidRDefault="006A6676" w:rsidP="00F97EAD">
      <w:pPr>
        <w:spacing w:after="0" w:line="240" w:lineRule="auto"/>
        <w:jc w:val="both"/>
        <w:rPr>
          <w:rFonts w:ascii="Times New Roman" w:eastAsia="Times New Roman" w:hAnsi="Times New Roman" w:cs="Times New Roman"/>
          <w:color w:val="333333"/>
          <w:sz w:val="24"/>
          <w:szCs w:val="24"/>
          <w:lang w:val="sr-Cyrl-RS"/>
        </w:rPr>
      </w:pPr>
      <w:r w:rsidRPr="006A6676">
        <w:rPr>
          <w:rFonts w:ascii="Times New Roman" w:eastAsia="Times New Roman" w:hAnsi="Times New Roman" w:cs="Times New Roman"/>
          <w:color w:val="333333"/>
          <w:sz w:val="24"/>
          <w:szCs w:val="24"/>
        </w:rPr>
        <w:t>90.</w:t>
      </w:r>
      <w:r w:rsidR="004967DD">
        <w:rPr>
          <w:rFonts w:ascii="Times New Roman" w:eastAsia="Times New Roman" w:hAnsi="Times New Roman" w:cs="Times New Roman"/>
          <w:color w:val="333333"/>
          <w:sz w:val="24"/>
          <w:szCs w:val="24"/>
        </w:rPr>
        <w:t> </w:t>
      </w:r>
      <w:r w:rsidR="00C20798">
        <w:rPr>
          <w:rFonts w:ascii="Times New Roman" w:eastAsia="Times New Roman" w:hAnsi="Times New Roman" w:cs="Times New Roman"/>
          <w:color w:val="333333"/>
          <w:sz w:val="24"/>
          <w:szCs w:val="24"/>
          <w:lang w:val="sr-Cyrl-RS"/>
        </w:rPr>
        <w:t xml:space="preserve">Чланице треба да предузму мере, укључујући израду мера политике, оперативних смерница односно правила понашања, у циљу едукације и пружања подршке </w:t>
      </w:r>
      <w:r w:rsidR="00761D18">
        <w:rPr>
          <w:rFonts w:ascii="Times New Roman" w:eastAsia="Times New Roman" w:hAnsi="Times New Roman" w:cs="Times New Roman"/>
          <w:color w:val="333333"/>
          <w:sz w:val="24"/>
          <w:szCs w:val="24"/>
          <w:lang w:val="sr-Cyrl-RS"/>
        </w:rPr>
        <w:t xml:space="preserve">комерцијалним </w:t>
      </w:r>
      <w:r w:rsidR="00C20798">
        <w:rPr>
          <w:rFonts w:ascii="Times New Roman" w:eastAsia="Times New Roman" w:hAnsi="Times New Roman" w:cs="Times New Roman"/>
          <w:color w:val="333333"/>
          <w:sz w:val="24"/>
          <w:szCs w:val="24"/>
          <w:lang w:val="sr-Cyrl-RS"/>
        </w:rPr>
        <w:t xml:space="preserve">предузећима у њиховој надлежности с обзиром на њихову улогу, обавезе и ефекат на права детета, и њихову сарадњу са релевантним главним заинтересованим странама.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91.</w:t>
      </w:r>
      <w:r w:rsidR="004967DD">
        <w:rPr>
          <w:rFonts w:ascii="Times New Roman" w:eastAsia="Times New Roman" w:hAnsi="Times New Roman" w:cs="Times New Roman"/>
          <w:color w:val="333333"/>
          <w:sz w:val="24"/>
          <w:szCs w:val="24"/>
        </w:rPr>
        <w:t> </w:t>
      </w:r>
      <w:r w:rsidR="00C20798">
        <w:rPr>
          <w:rFonts w:ascii="Times New Roman" w:eastAsia="Times New Roman" w:hAnsi="Times New Roman" w:cs="Times New Roman"/>
          <w:color w:val="333333"/>
          <w:sz w:val="24"/>
          <w:szCs w:val="24"/>
          <w:lang w:val="sr-Cyrl-RS"/>
        </w:rPr>
        <w:t>Чланице треба да формулишу, у свом систему дечје заштите, целовиту политику заштите и безбедности у којој се</w:t>
      </w:r>
      <w:r w:rsidR="003E4B10">
        <w:rPr>
          <w:rFonts w:ascii="Times New Roman" w:eastAsia="Times New Roman" w:hAnsi="Times New Roman" w:cs="Times New Roman"/>
          <w:color w:val="333333"/>
          <w:sz w:val="24"/>
          <w:szCs w:val="24"/>
          <w:lang w:val="sr-Cyrl-RS"/>
        </w:rPr>
        <w:t xml:space="preserve"> експлицитно баве дигиталним окружењем и којој допринос дају све релевантне главне заинтересоване стране, укључујући децу. Таква политика треба да води рачуна о постојећим стандардима и смерницама, као што су Смернице Савета Европе о обједињеним домаћим стратегијама за заштиту деце од насиља</w:t>
      </w:r>
      <w:r w:rsidR="003E4B10" w:rsidRPr="006A6676">
        <w:rPr>
          <w:rFonts w:ascii="Times New Roman" w:eastAsia="Times New Roman" w:hAnsi="Times New Roman" w:cs="Times New Roman"/>
          <w:color w:val="333333"/>
          <w:sz w:val="24"/>
          <w:szCs w:val="24"/>
        </w:rPr>
        <w:t xml:space="preserve"> </w:t>
      </w:r>
      <w:r w:rsidRPr="006A6676">
        <w:rPr>
          <w:rFonts w:ascii="Times New Roman" w:eastAsia="Times New Roman" w:hAnsi="Times New Roman" w:cs="Times New Roman"/>
          <w:color w:val="333333"/>
          <w:sz w:val="24"/>
          <w:szCs w:val="24"/>
        </w:rPr>
        <w:t>(2009).</w:t>
      </w:r>
      <w:hyperlink r:id="rId11" w:anchor="_ftn3" w:history="1">
        <w:r w:rsidRPr="006A6676">
          <w:rPr>
            <w:rFonts w:ascii="Times New Roman" w:eastAsia="Times New Roman" w:hAnsi="Times New Roman" w:cs="Times New Roman"/>
            <w:color w:val="428BCA"/>
            <w:sz w:val="24"/>
            <w:szCs w:val="24"/>
          </w:rPr>
          <w:t>[3]</w:t>
        </w:r>
      </w:hyperlink>
    </w:p>
    <w:p w:rsidR="006A6676" w:rsidRPr="00965C1D" w:rsidRDefault="006A6676" w:rsidP="00F97EAD">
      <w:pPr>
        <w:spacing w:after="0" w:line="240" w:lineRule="auto"/>
        <w:jc w:val="both"/>
        <w:rPr>
          <w:rFonts w:ascii="Times New Roman" w:eastAsia="Times New Roman" w:hAnsi="Times New Roman" w:cs="Times New Roman"/>
          <w:color w:val="333333"/>
          <w:sz w:val="24"/>
          <w:szCs w:val="24"/>
          <w:lang w:val="sr-Cyrl-RS"/>
        </w:rPr>
      </w:pPr>
      <w:r w:rsidRPr="006A6676">
        <w:rPr>
          <w:rFonts w:ascii="Times New Roman" w:eastAsia="Times New Roman" w:hAnsi="Times New Roman" w:cs="Times New Roman"/>
          <w:color w:val="333333"/>
          <w:sz w:val="24"/>
          <w:szCs w:val="24"/>
        </w:rPr>
        <w:t>92.</w:t>
      </w:r>
      <w:r w:rsidR="004967DD">
        <w:rPr>
          <w:rFonts w:ascii="Times New Roman" w:eastAsia="Times New Roman" w:hAnsi="Times New Roman" w:cs="Times New Roman"/>
          <w:color w:val="333333"/>
          <w:sz w:val="24"/>
          <w:szCs w:val="24"/>
        </w:rPr>
        <w:t> </w:t>
      </w:r>
      <w:r w:rsidR="00965C1D">
        <w:rPr>
          <w:rFonts w:ascii="Times New Roman" w:eastAsia="Times New Roman" w:hAnsi="Times New Roman" w:cs="Times New Roman"/>
          <w:color w:val="333333"/>
          <w:sz w:val="24"/>
          <w:szCs w:val="24"/>
          <w:lang w:val="sr-Cyrl-RS"/>
        </w:rPr>
        <w:t>Чланице треба да уведу стратегије за онемогућавање приступа њихових грађана материјалу који приказује сексуално злостављање деце који се налази у њиховој надлежности, у складу са њиховим законским прописима или корпусом међународно признатих критеријума.</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93.</w:t>
      </w:r>
      <w:r w:rsidR="004967DD">
        <w:rPr>
          <w:rFonts w:ascii="Times New Roman" w:eastAsia="Times New Roman" w:hAnsi="Times New Roman" w:cs="Times New Roman"/>
          <w:color w:val="333333"/>
          <w:sz w:val="24"/>
          <w:szCs w:val="24"/>
        </w:rPr>
        <w:t> </w:t>
      </w:r>
      <w:r w:rsidR="00965C1D">
        <w:rPr>
          <w:rFonts w:ascii="Times New Roman" w:eastAsia="Times New Roman" w:hAnsi="Times New Roman" w:cs="Times New Roman"/>
          <w:color w:val="333333"/>
          <w:sz w:val="24"/>
          <w:szCs w:val="24"/>
          <w:lang w:val="sr-Cyrl-RS"/>
        </w:rPr>
        <w:t xml:space="preserve">Чланице треба да укључе </w:t>
      </w:r>
      <w:r w:rsidR="00761D18">
        <w:rPr>
          <w:rFonts w:ascii="Times New Roman" w:eastAsia="Times New Roman" w:hAnsi="Times New Roman" w:cs="Times New Roman"/>
          <w:color w:val="333333"/>
          <w:sz w:val="24"/>
          <w:szCs w:val="24"/>
          <w:lang w:val="sr-Cyrl-RS"/>
        </w:rPr>
        <w:t xml:space="preserve">комерцијална </w:t>
      </w:r>
      <w:r w:rsidR="00965C1D">
        <w:rPr>
          <w:rFonts w:ascii="Times New Roman" w:eastAsia="Times New Roman" w:hAnsi="Times New Roman" w:cs="Times New Roman"/>
          <w:color w:val="333333"/>
          <w:sz w:val="24"/>
          <w:szCs w:val="24"/>
          <w:lang w:val="sr-Cyrl-RS"/>
        </w:rPr>
        <w:t xml:space="preserve">предузећа и друге релевантне заинтересоване стране у примену секторских мера политике, и то мере политике заштите и безбедности и са њом повезаних едукативних мера. </w:t>
      </w:r>
    </w:p>
    <w:p w:rsidR="006A6676" w:rsidRPr="006A6676" w:rsidRDefault="00032BD3" w:rsidP="00F97EAD">
      <w:pPr>
        <w:spacing w:before="100" w:beforeAutospacing="1" w:after="100" w:afterAutospacing="1" w:line="240" w:lineRule="auto"/>
        <w:jc w:val="both"/>
        <w:outlineLvl w:val="2"/>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lang w:val="sr-Cyrl-RS"/>
        </w:rPr>
        <w:t>Отклањање</w:t>
      </w:r>
      <w:r w:rsidR="00C96496">
        <w:rPr>
          <w:rFonts w:ascii="Times New Roman" w:eastAsia="Times New Roman" w:hAnsi="Times New Roman" w:cs="Times New Roman"/>
          <w:color w:val="262626"/>
          <w:sz w:val="24"/>
          <w:szCs w:val="24"/>
          <w:lang w:val="sr-Cyrl-RS"/>
        </w:rPr>
        <w:t xml:space="preserve"> ризика и ефеката </w:t>
      </w:r>
      <w:r w:rsidR="00965C1D">
        <w:rPr>
          <w:rFonts w:ascii="Times New Roman" w:eastAsia="Times New Roman" w:hAnsi="Times New Roman" w:cs="Times New Roman"/>
          <w:color w:val="262626"/>
          <w:sz w:val="24"/>
          <w:szCs w:val="24"/>
          <w:lang w:val="sr-Cyrl-RS"/>
        </w:rPr>
        <w:t xml:space="preserve">на права детета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94.</w:t>
      </w:r>
      <w:r w:rsidR="004967DD">
        <w:rPr>
          <w:rFonts w:ascii="Times New Roman" w:eastAsia="Times New Roman" w:hAnsi="Times New Roman" w:cs="Times New Roman"/>
          <w:color w:val="333333"/>
          <w:sz w:val="24"/>
          <w:szCs w:val="24"/>
        </w:rPr>
        <w:t> </w:t>
      </w:r>
      <w:r w:rsidR="00965C1D">
        <w:rPr>
          <w:rFonts w:ascii="Times New Roman" w:eastAsia="Times New Roman" w:hAnsi="Times New Roman" w:cs="Times New Roman"/>
          <w:color w:val="333333"/>
          <w:sz w:val="24"/>
          <w:szCs w:val="24"/>
          <w:lang w:val="sr-Cyrl-RS"/>
        </w:rPr>
        <w:t xml:space="preserve">Чланице треба да уведу услов за </w:t>
      </w:r>
      <w:r w:rsidR="00761D18">
        <w:rPr>
          <w:rFonts w:ascii="Times New Roman" w:eastAsia="Times New Roman" w:hAnsi="Times New Roman" w:cs="Times New Roman"/>
          <w:color w:val="333333"/>
          <w:sz w:val="24"/>
          <w:szCs w:val="24"/>
          <w:lang w:val="sr-Cyrl-RS"/>
        </w:rPr>
        <w:t xml:space="preserve">комерцијална </w:t>
      </w:r>
      <w:r w:rsidR="00965C1D">
        <w:rPr>
          <w:rFonts w:ascii="Times New Roman" w:eastAsia="Times New Roman" w:hAnsi="Times New Roman" w:cs="Times New Roman"/>
          <w:color w:val="333333"/>
          <w:sz w:val="24"/>
          <w:szCs w:val="24"/>
          <w:lang w:val="sr-Cyrl-RS"/>
        </w:rPr>
        <w:t>предузећа и друге главне заинтересоване стране да</w:t>
      </w:r>
      <w:r w:rsidR="00965C1D">
        <w:rPr>
          <w:rFonts w:ascii="Times New Roman" w:eastAsia="Times New Roman" w:hAnsi="Times New Roman" w:cs="Times New Roman"/>
          <w:color w:val="333333"/>
          <w:sz w:val="24"/>
          <w:szCs w:val="24"/>
          <w:lang w:val="en-GB"/>
        </w:rPr>
        <w:t xml:space="preserve"> </w:t>
      </w:r>
      <w:r w:rsidR="00965C1D">
        <w:rPr>
          <w:rFonts w:ascii="Times New Roman" w:eastAsia="Times New Roman" w:hAnsi="Times New Roman" w:cs="Times New Roman"/>
          <w:color w:val="333333"/>
          <w:sz w:val="24"/>
          <w:szCs w:val="24"/>
          <w:lang w:val="sr-Cyrl-RS"/>
        </w:rPr>
        <w:t xml:space="preserve">врше детаљну проверу пословања у циљу утврђивања, спречавања и ублажавања њихових ефеката на права детета у дигиталном окружењу.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lastRenderedPageBreak/>
        <w:t>95.</w:t>
      </w:r>
      <w:r w:rsidR="004967DD">
        <w:rPr>
          <w:rFonts w:ascii="Times New Roman" w:eastAsia="Times New Roman" w:hAnsi="Times New Roman" w:cs="Times New Roman"/>
          <w:color w:val="333333"/>
          <w:sz w:val="24"/>
          <w:szCs w:val="24"/>
        </w:rPr>
        <w:t> </w:t>
      </w:r>
      <w:r w:rsidR="00965C1D">
        <w:rPr>
          <w:rFonts w:ascii="Times New Roman" w:eastAsia="Times New Roman" w:hAnsi="Times New Roman" w:cs="Times New Roman"/>
          <w:color w:val="333333"/>
          <w:sz w:val="24"/>
          <w:szCs w:val="24"/>
          <w:lang w:val="sr-Cyrl-RS"/>
        </w:rPr>
        <w:t xml:space="preserve">Чланице треба да уведу услов за </w:t>
      </w:r>
      <w:r w:rsidR="00761D18">
        <w:rPr>
          <w:rFonts w:ascii="Times New Roman" w:eastAsia="Times New Roman" w:hAnsi="Times New Roman" w:cs="Times New Roman"/>
          <w:color w:val="333333"/>
          <w:sz w:val="24"/>
          <w:szCs w:val="24"/>
          <w:lang w:val="sr-Cyrl-RS"/>
        </w:rPr>
        <w:t xml:space="preserve">комерцијална </w:t>
      </w:r>
      <w:r w:rsidR="00965C1D">
        <w:rPr>
          <w:rFonts w:ascii="Times New Roman" w:eastAsia="Times New Roman" w:hAnsi="Times New Roman" w:cs="Times New Roman"/>
          <w:color w:val="333333"/>
          <w:sz w:val="24"/>
          <w:szCs w:val="24"/>
          <w:lang w:val="sr-Cyrl-RS"/>
        </w:rPr>
        <w:t xml:space="preserve">предузећа да редовно врше процену ризика по права детета с обзиром на дигиталне технологије и </w:t>
      </w:r>
      <w:r w:rsidR="00032BD3">
        <w:rPr>
          <w:rFonts w:ascii="Times New Roman" w:eastAsia="Times New Roman" w:hAnsi="Times New Roman" w:cs="Times New Roman"/>
          <w:color w:val="333333"/>
          <w:sz w:val="24"/>
          <w:szCs w:val="24"/>
          <w:lang w:val="sr-Cyrl-RS"/>
        </w:rPr>
        <w:t xml:space="preserve">производе, услуге и мере политике и да покажу да предузимају оправдане и сразмерне мере за контролу таквих ризика и њихово ублажавање.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96.</w:t>
      </w:r>
      <w:r w:rsidR="004967DD">
        <w:rPr>
          <w:rFonts w:ascii="Times New Roman" w:eastAsia="Times New Roman" w:hAnsi="Times New Roman" w:cs="Times New Roman"/>
          <w:color w:val="333333"/>
          <w:sz w:val="24"/>
          <w:szCs w:val="24"/>
        </w:rPr>
        <w:t> </w:t>
      </w:r>
      <w:r w:rsidR="00032BD3">
        <w:rPr>
          <w:rFonts w:ascii="Times New Roman" w:eastAsia="Times New Roman" w:hAnsi="Times New Roman" w:cs="Times New Roman"/>
          <w:color w:val="333333"/>
          <w:sz w:val="24"/>
          <w:szCs w:val="24"/>
          <w:lang w:val="sr-Cyrl-RS"/>
        </w:rPr>
        <w:t xml:space="preserve">Чланице треба да охрабре </w:t>
      </w:r>
      <w:r w:rsidR="00761D18">
        <w:rPr>
          <w:rFonts w:ascii="Times New Roman" w:eastAsia="Times New Roman" w:hAnsi="Times New Roman" w:cs="Times New Roman"/>
          <w:color w:val="333333"/>
          <w:sz w:val="24"/>
          <w:szCs w:val="24"/>
          <w:lang w:val="sr-Cyrl-RS"/>
        </w:rPr>
        <w:t xml:space="preserve">комерцијална </w:t>
      </w:r>
      <w:r w:rsidR="00032BD3">
        <w:rPr>
          <w:rFonts w:ascii="Times New Roman" w:eastAsia="Times New Roman" w:hAnsi="Times New Roman" w:cs="Times New Roman"/>
          <w:color w:val="333333"/>
          <w:sz w:val="24"/>
          <w:szCs w:val="24"/>
          <w:lang w:val="sr-Cyrl-RS"/>
        </w:rPr>
        <w:t xml:space="preserve">предузећа на израду, примену и редовно преиспитивање и оцењивање политика, стандарда и правила понашања у датом индустријском сектору о деци у циљу стварања највећих могућих прилика и отклањања ризика у дигиталном окружењу.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97.</w:t>
      </w:r>
      <w:r w:rsidR="004967DD">
        <w:rPr>
          <w:rFonts w:ascii="Times New Roman" w:eastAsia="Times New Roman" w:hAnsi="Times New Roman" w:cs="Times New Roman"/>
          <w:color w:val="333333"/>
          <w:sz w:val="24"/>
          <w:szCs w:val="24"/>
        </w:rPr>
        <w:t> </w:t>
      </w:r>
      <w:r w:rsidR="00C96496">
        <w:rPr>
          <w:rFonts w:ascii="Times New Roman" w:eastAsia="Times New Roman" w:hAnsi="Times New Roman" w:cs="Times New Roman"/>
          <w:color w:val="333333"/>
          <w:sz w:val="24"/>
          <w:szCs w:val="24"/>
          <w:lang w:val="sr-Cyrl-RS"/>
        </w:rPr>
        <w:t xml:space="preserve">Уочавајући да родитељи, старатељи и други могу да се ослоне на објављене услове под којима се пружају услуге на мрежи као на смернице о адекватности тих услуга за њихово дете, имајући на уму расположиве технологије и без утицаја по одговорност посредника на интернету, чланице треба да уведу услов за </w:t>
      </w:r>
      <w:r w:rsidR="00761D18">
        <w:rPr>
          <w:rFonts w:ascii="Times New Roman" w:eastAsia="Times New Roman" w:hAnsi="Times New Roman" w:cs="Times New Roman"/>
          <w:color w:val="333333"/>
          <w:sz w:val="24"/>
          <w:szCs w:val="24"/>
          <w:lang w:val="sr-Cyrl-RS"/>
        </w:rPr>
        <w:t xml:space="preserve">комерцијална </w:t>
      </w:r>
      <w:r w:rsidR="00C96496">
        <w:rPr>
          <w:rFonts w:ascii="Times New Roman" w:eastAsia="Times New Roman" w:hAnsi="Times New Roman" w:cs="Times New Roman"/>
          <w:color w:val="333333"/>
          <w:sz w:val="24"/>
          <w:szCs w:val="24"/>
          <w:lang w:val="sr-Cyrl-RS"/>
        </w:rPr>
        <w:t>предузећа да предузму оправдане, сразмерне и ефективне мере да обезбеде да се њихови услови под којима се пружају услуге примењују и поштују.</w:t>
      </w:r>
    </w:p>
    <w:p w:rsidR="006A6676" w:rsidRPr="006A6676" w:rsidRDefault="00812992" w:rsidP="00F97EAD">
      <w:pPr>
        <w:spacing w:before="100" w:beforeAutospacing="1" w:after="100" w:afterAutospacing="1" w:line="240" w:lineRule="auto"/>
        <w:jc w:val="both"/>
        <w:outlineLvl w:val="2"/>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lang w:val="sr-Cyrl-RS"/>
        </w:rPr>
        <w:t>Институционални аспекти, механизми и услуге</w:t>
      </w:r>
    </w:p>
    <w:p w:rsidR="006A6676" w:rsidRPr="00C07A89" w:rsidRDefault="006A6676" w:rsidP="00F97EAD">
      <w:pPr>
        <w:spacing w:after="0" w:line="240" w:lineRule="auto"/>
        <w:jc w:val="both"/>
        <w:rPr>
          <w:rFonts w:ascii="Times New Roman" w:eastAsia="Times New Roman" w:hAnsi="Times New Roman" w:cs="Times New Roman"/>
          <w:color w:val="333333"/>
          <w:sz w:val="24"/>
          <w:szCs w:val="24"/>
          <w:lang w:val="sr-Cyrl-RS"/>
        </w:rPr>
      </w:pPr>
      <w:r w:rsidRPr="006A6676">
        <w:rPr>
          <w:rFonts w:ascii="Times New Roman" w:eastAsia="Times New Roman" w:hAnsi="Times New Roman" w:cs="Times New Roman"/>
          <w:color w:val="333333"/>
          <w:sz w:val="24"/>
          <w:szCs w:val="24"/>
        </w:rPr>
        <w:t>98.</w:t>
      </w:r>
      <w:r w:rsidR="004967DD">
        <w:rPr>
          <w:rFonts w:ascii="Times New Roman" w:eastAsia="Times New Roman" w:hAnsi="Times New Roman" w:cs="Times New Roman"/>
          <w:color w:val="333333"/>
          <w:sz w:val="24"/>
          <w:szCs w:val="24"/>
        </w:rPr>
        <w:t> </w:t>
      </w:r>
      <w:r w:rsidR="00C07A89">
        <w:rPr>
          <w:rFonts w:ascii="Times New Roman" w:eastAsia="Times New Roman" w:hAnsi="Times New Roman" w:cs="Times New Roman"/>
          <w:color w:val="333333"/>
          <w:sz w:val="24"/>
          <w:szCs w:val="24"/>
          <w:lang w:val="sr-Cyrl-RS"/>
        </w:rPr>
        <w:t xml:space="preserve">Чланице треба да се постарају да </w:t>
      </w:r>
      <w:r w:rsidR="00792224">
        <w:rPr>
          <w:rFonts w:ascii="Times New Roman" w:eastAsia="Times New Roman" w:hAnsi="Times New Roman" w:cs="Times New Roman"/>
          <w:color w:val="333333"/>
          <w:sz w:val="24"/>
          <w:szCs w:val="24"/>
          <w:lang w:val="sr-Cyrl-RS"/>
        </w:rPr>
        <w:t xml:space="preserve">се у делокруг институција чија је обавеза да јамче људска и дечја права уврсти надлежност за права детета у дигиталном окружењу, на пример, тако што ће подстицати развој вештина дигиталне писмености, производњу висококвалитетног дигиталног садржаја и услуга од друштвене, образовне и културне добити за децу и механизме по мери детета за консултацију и учешће.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99.</w:t>
      </w:r>
      <w:r w:rsidR="004967DD">
        <w:rPr>
          <w:rFonts w:ascii="Times New Roman" w:eastAsia="Times New Roman" w:hAnsi="Times New Roman" w:cs="Times New Roman"/>
          <w:color w:val="333333"/>
          <w:sz w:val="24"/>
          <w:szCs w:val="24"/>
        </w:rPr>
        <w:t> </w:t>
      </w:r>
      <w:r w:rsidR="00792224">
        <w:rPr>
          <w:rFonts w:ascii="Times New Roman" w:eastAsia="Times New Roman" w:hAnsi="Times New Roman" w:cs="Times New Roman"/>
          <w:color w:val="333333"/>
          <w:sz w:val="24"/>
          <w:szCs w:val="24"/>
          <w:lang w:val="sr-Cyrl-RS"/>
        </w:rPr>
        <w:t>Чланице треба да се постарају да има институција или механизама који ће да примају, истражују и решавају жалбе деце и њихових родитеља или законских заступника за повреде и злоупотребу људских права с обзиром на дигитално окружење, уз примену поступака</w:t>
      </w:r>
      <w:r w:rsidR="00792224">
        <w:rPr>
          <w:rFonts w:ascii="Times New Roman" w:eastAsia="Times New Roman" w:hAnsi="Times New Roman" w:cs="Times New Roman"/>
          <w:color w:val="333333"/>
          <w:sz w:val="24"/>
          <w:szCs w:val="24"/>
          <w:lang w:val="en-GB"/>
        </w:rPr>
        <w:t xml:space="preserve"> </w:t>
      </w:r>
      <w:r w:rsidR="00792224">
        <w:rPr>
          <w:rFonts w:ascii="Times New Roman" w:eastAsia="Times New Roman" w:hAnsi="Times New Roman" w:cs="Times New Roman"/>
          <w:color w:val="333333"/>
          <w:sz w:val="24"/>
          <w:szCs w:val="24"/>
          <w:lang w:val="sr-Cyrl-RS"/>
        </w:rPr>
        <w:t xml:space="preserve">у којима се током читавог поступка води рачуна о деци и </w:t>
      </w:r>
      <w:r w:rsidR="001730AF">
        <w:rPr>
          <w:rFonts w:ascii="Times New Roman" w:eastAsia="Times New Roman" w:hAnsi="Times New Roman" w:cs="Times New Roman"/>
          <w:color w:val="333333"/>
          <w:sz w:val="24"/>
          <w:szCs w:val="24"/>
          <w:lang w:val="sr-Cyrl-RS"/>
        </w:rPr>
        <w:t xml:space="preserve">у </w:t>
      </w:r>
      <w:r w:rsidR="00792224">
        <w:rPr>
          <w:rFonts w:ascii="Times New Roman" w:eastAsia="Times New Roman" w:hAnsi="Times New Roman" w:cs="Times New Roman"/>
          <w:color w:val="333333"/>
          <w:sz w:val="24"/>
          <w:szCs w:val="24"/>
          <w:lang w:val="sr-Cyrl-RS"/>
        </w:rPr>
        <w:t xml:space="preserve">којима се осигурава право детета на приватност и предвиђа праћење и контрола примене изречених мера.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100.</w:t>
      </w:r>
      <w:r w:rsidR="004967DD">
        <w:rPr>
          <w:rFonts w:ascii="Times New Roman" w:eastAsia="Times New Roman" w:hAnsi="Times New Roman" w:cs="Times New Roman"/>
          <w:color w:val="333333"/>
          <w:sz w:val="24"/>
          <w:szCs w:val="24"/>
        </w:rPr>
        <w:t> </w:t>
      </w:r>
      <w:r w:rsidR="001730AF">
        <w:rPr>
          <w:rFonts w:ascii="Times New Roman" w:eastAsia="Times New Roman" w:hAnsi="Times New Roman" w:cs="Times New Roman"/>
          <w:color w:val="333333"/>
          <w:sz w:val="24"/>
          <w:szCs w:val="24"/>
          <w:lang w:val="sr-Cyrl-RS"/>
        </w:rPr>
        <w:t xml:space="preserve">Надлежни органи треба да успоставе доступне, безбедне, поверљиве, родно-осетљиве механизме за пружање психолошке помоћи, пријављивање и подношење жалбе по мери детета, на пример посредством јавних тела, дежурних и других сос-телефона и </w:t>
      </w:r>
      <w:r w:rsidR="00AA6C81">
        <w:rPr>
          <w:rFonts w:ascii="Times New Roman" w:eastAsia="Times New Roman" w:hAnsi="Times New Roman" w:cs="Times New Roman"/>
          <w:color w:val="333333"/>
          <w:sz w:val="24"/>
          <w:szCs w:val="24"/>
          <w:lang w:val="sr-Cyrl-RS"/>
        </w:rPr>
        <w:t xml:space="preserve">бесплатне апликације за ћаскање под контролом сос-линија за децу и интернет платформе, као кључне елементе домаћег система дечје заштите, са одговарајућим везама до служби за пружање подршке деци и органа реда и мира, и по потреби, у сарадњи са спољним главним заинтересованим странама. Ту треба да спадају сва места контакта где безбедно, бесплатно и по мери детета може да се </w:t>
      </w:r>
      <w:r w:rsidR="00206FF7">
        <w:rPr>
          <w:rFonts w:ascii="Times New Roman" w:eastAsia="Times New Roman" w:hAnsi="Times New Roman" w:cs="Times New Roman"/>
          <w:color w:val="333333"/>
          <w:sz w:val="24"/>
          <w:szCs w:val="24"/>
          <w:lang w:val="sr-Cyrl-RS"/>
        </w:rPr>
        <w:t xml:space="preserve">релевантном органу </w:t>
      </w:r>
      <w:r w:rsidR="00AA6C81">
        <w:rPr>
          <w:rFonts w:ascii="Times New Roman" w:eastAsia="Times New Roman" w:hAnsi="Times New Roman" w:cs="Times New Roman"/>
          <w:color w:val="333333"/>
          <w:sz w:val="24"/>
          <w:szCs w:val="24"/>
          <w:lang w:val="sr-Cyrl-RS"/>
        </w:rPr>
        <w:t>пријави насиље, искоришћавање и злостављање у дигиталном окружењу</w:t>
      </w:r>
      <w:r w:rsidR="00206FF7">
        <w:rPr>
          <w:rFonts w:ascii="Times New Roman" w:eastAsia="Times New Roman" w:hAnsi="Times New Roman" w:cs="Times New Roman"/>
          <w:color w:val="333333"/>
          <w:sz w:val="24"/>
          <w:szCs w:val="24"/>
          <w:lang w:val="sr-Cyrl-RS"/>
        </w:rPr>
        <w:t>.</w:t>
      </w:r>
      <w:r w:rsidR="00AA6C81">
        <w:rPr>
          <w:rFonts w:ascii="Times New Roman" w:eastAsia="Times New Roman" w:hAnsi="Times New Roman" w:cs="Times New Roman"/>
          <w:color w:val="333333"/>
          <w:sz w:val="24"/>
          <w:szCs w:val="24"/>
          <w:lang w:val="sr-Cyrl-RS"/>
        </w:rPr>
        <w:t xml:space="preserve">  </w:t>
      </w:r>
      <w:r w:rsidR="00206FF7">
        <w:rPr>
          <w:rFonts w:ascii="Times New Roman" w:eastAsia="Times New Roman" w:hAnsi="Times New Roman" w:cs="Times New Roman"/>
          <w:color w:val="333333"/>
          <w:sz w:val="24"/>
          <w:szCs w:val="24"/>
          <w:lang w:val="sr-Cyrl-RS"/>
        </w:rPr>
        <w:t xml:space="preserve">Такви механизми треба да осигурају право детета или његових родитеља или законских заступника на поверљивост и анонимност.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101.</w:t>
      </w:r>
      <w:r w:rsidR="004967DD">
        <w:rPr>
          <w:rFonts w:ascii="Times New Roman" w:eastAsia="Times New Roman" w:hAnsi="Times New Roman" w:cs="Times New Roman"/>
          <w:color w:val="333333"/>
          <w:sz w:val="24"/>
          <w:szCs w:val="24"/>
        </w:rPr>
        <w:t> </w:t>
      </w:r>
      <w:r w:rsidR="00206FF7">
        <w:rPr>
          <w:rFonts w:ascii="Times New Roman" w:eastAsia="Times New Roman" w:hAnsi="Times New Roman" w:cs="Times New Roman"/>
          <w:color w:val="333333"/>
          <w:sz w:val="24"/>
          <w:szCs w:val="24"/>
          <w:lang w:val="sr-Cyrl-RS"/>
        </w:rPr>
        <w:t xml:space="preserve">Чланице треба да охрабре телекомуникационе компаније да се одрекну трошкова долазних позива преко сос телефона за децу отварањем бесплатних телефонских линија. </w:t>
      </w:r>
    </w:p>
    <w:p w:rsidR="00206FF7" w:rsidRDefault="006A6676" w:rsidP="00F97EAD">
      <w:pPr>
        <w:spacing w:after="0" w:line="240" w:lineRule="auto"/>
        <w:jc w:val="both"/>
        <w:rPr>
          <w:rFonts w:ascii="Times New Roman" w:eastAsia="Times New Roman" w:hAnsi="Times New Roman" w:cs="Times New Roman"/>
          <w:color w:val="333333"/>
          <w:sz w:val="24"/>
          <w:szCs w:val="24"/>
          <w:lang w:val="sr-Cyrl-RS"/>
        </w:rPr>
      </w:pPr>
      <w:r w:rsidRPr="006A6676">
        <w:rPr>
          <w:rFonts w:ascii="Times New Roman" w:eastAsia="Times New Roman" w:hAnsi="Times New Roman" w:cs="Times New Roman"/>
          <w:color w:val="333333"/>
          <w:sz w:val="24"/>
          <w:szCs w:val="24"/>
        </w:rPr>
        <w:t>102.</w:t>
      </w:r>
      <w:r w:rsidR="004967DD">
        <w:rPr>
          <w:rFonts w:ascii="Times New Roman" w:eastAsia="Times New Roman" w:hAnsi="Times New Roman" w:cs="Times New Roman"/>
          <w:color w:val="333333"/>
          <w:sz w:val="24"/>
          <w:szCs w:val="24"/>
        </w:rPr>
        <w:t> </w:t>
      </w:r>
      <w:r w:rsidR="00206FF7">
        <w:rPr>
          <w:rFonts w:ascii="Times New Roman" w:eastAsia="Times New Roman" w:hAnsi="Times New Roman" w:cs="Times New Roman"/>
          <w:color w:val="333333"/>
          <w:sz w:val="24"/>
          <w:szCs w:val="24"/>
          <w:lang w:val="sr-Cyrl-RS"/>
        </w:rPr>
        <w:t xml:space="preserve">Чланице треба да се постарају да постоје ефективни механизми за анонимно пријављивање постојања сумњивог незаконитог материјала на мрежи, посебно материјала који приказује сексуално злостављање деце.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103.</w:t>
      </w:r>
      <w:r w:rsidR="004967DD">
        <w:rPr>
          <w:rFonts w:ascii="Times New Roman" w:eastAsia="Times New Roman" w:hAnsi="Times New Roman" w:cs="Times New Roman"/>
          <w:color w:val="333333"/>
          <w:sz w:val="24"/>
          <w:szCs w:val="24"/>
        </w:rPr>
        <w:t> </w:t>
      </w:r>
      <w:r w:rsidR="00206FF7">
        <w:rPr>
          <w:rFonts w:ascii="Times New Roman" w:eastAsia="Times New Roman" w:hAnsi="Times New Roman" w:cs="Times New Roman"/>
          <w:color w:val="333333"/>
          <w:sz w:val="24"/>
          <w:szCs w:val="24"/>
          <w:lang w:val="sr-Cyrl-RS"/>
        </w:rPr>
        <w:t xml:space="preserve">Чланице треба, као део система дечје заштите, да се постарају за приступ и да обезбеде одговарајуће и родно-осетљиве услуге подршке и помоћ за децу чија су права и приватност повређени или која су била подвргнута сексуалном искоришћавању или злостављању у дигиталном окружењу, укључујући услуге којима се обезбеђује физички и психолошки </w:t>
      </w:r>
      <w:r w:rsidR="00206FF7">
        <w:rPr>
          <w:rFonts w:ascii="Times New Roman" w:eastAsia="Times New Roman" w:hAnsi="Times New Roman" w:cs="Times New Roman"/>
          <w:color w:val="333333"/>
          <w:sz w:val="24"/>
          <w:szCs w:val="24"/>
          <w:lang w:val="sr-Cyrl-RS"/>
        </w:rPr>
        <w:lastRenderedPageBreak/>
        <w:t>опоравак детета и његова реинтеграција у друштво и сп</w:t>
      </w:r>
      <w:r w:rsidR="000A04A7">
        <w:rPr>
          <w:rFonts w:ascii="Times New Roman" w:eastAsia="Times New Roman" w:hAnsi="Times New Roman" w:cs="Times New Roman"/>
          <w:color w:val="333333"/>
          <w:sz w:val="24"/>
          <w:szCs w:val="24"/>
          <w:lang w:val="sr-Cyrl-RS"/>
        </w:rPr>
        <w:t>речава да се од детета поново прави жртва</w:t>
      </w:r>
      <w:r w:rsidR="000A04A7">
        <w:rPr>
          <w:rStyle w:val="FootnoteReference"/>
          <w:rFonts w:ascii="Times New Roman" w:eastAsia="Times New Roman" w:hAnsi="Times New Roman" w:cs="Times New Roman"/>
          <w:color w:val="333333"/>
          <w:sz w:val="24"/>
          <w:szCs w:val="24"/>
          <w:lang w:val="sr-Cyrl-RS"/>
        </w:rPr>
        <w:footnoteReference w:id="9"/>
      </w:r>
      <w:r w:rsidR="00206FF7">
        <w:rPr>
          <w:rFonts w:ascii="Times New Roman" w:eastAsia="Times New Roman" w:hAnsi="Times New Roman" w:cs="Times New Roman"/>
          <w:color w:val="333333"/>
          <w:sz w:val="24"/>
          <w:szCs w:val="24"/>
          <w:lang w:val="sr-Cyrl-RS"/>
        </w:rPr>
        <w:t xml:space="preserve">.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104.</w:t>
      </w:r>
      <w:r w:rsidR="004967DD">
        <w:rPr>
          <w:rFonts w:ascii="Times New Roman" w:eastAsia="Times New Roman" w:hAnsi="Times New Roman" w:cs="Times New Roman"/>
          <w:color w:val="333333"/>
          <w:sz w:val="24"/>
          <w:szCs w:val="24"/>
        </w:rPr>
        <w:t> </w:t>
      </w:r>
      <w:r w:rsidR="00805526">
        <w:rPr>
          <w:rFonts w:ascii="Times New Roman" w:eastAsia="Times New Roman" w:hAnsi="Times New Roman" w:cs="Times New Roman"/>
          <w:color w:val="333333"/>
          <w:sz w:val="24"/>
          <w:szCs w:val="24"/>
          <w:lang w:val="sr-Cyrl-RS"/>
        </w:rPr>
        <w:t>Чланице треба да се постарају да одговарајући програми лечења буду расположиви за лица осуђена за сексуална кривична дела која укључују децу у дигиталном окружењу</w:t>
      </w:r>
      <w:r w:rsidRPr="006A6676">
        <w:rPr>
          <w:rFonts w:ascii="Times New Roman" w:eastAsia="Times New Roman" w:hAnsi="Times New Roman" w:cs="Times New Roman"/>
          <w:color w:val="333333"/>
          <w:sz w:val="24"/>
          <w:szCs w:val="24"/>
        </w:rPr>
        <w:t xml:space="preserve">, </w:t>
      </w:r>
      <w:r w:rsidR="00805526">
        <w:rPr>
          <w:rFonts w:ascii="Times New Roman" w:eastAsia="Times New Roman" w:hAnsi="Times New Roman" w:cs="Times New Roman"/>
          <w:color w:val="333333"/>
          <w:sz w:val="24"/>
          <w:szCs w:val="24"/>
          <w:lang w:val="sr-Cyrl-RS"/>
        </w:rPr>
        <w:t xml:space="preserve">и да су услуге на располагању свима који су забринути због могућности да ће починити полно кривично дело које укључује дете, укључујући у дигиталном окружењу. </w:t>
      </w:r>
    </w:p>
    <w:p w:rsidR="006A6676" w:rsidRPr="00E305AF" w:rsidRDefault="00734E88" w:rsidP="00F97EAD">
      <w:pPr>
        <w:spacing w:before="100" w:beforeAutospacing="1" w:after="100" w:afterAutospacing="1" w:line="240" w:lineRule="auto"/>
        <w:jc w:val="both"/>
        <w:outlineLvl w:val="2"/>
        <w:rPr>
          <w:rFonts w:ascii="Times New Roman" w:eastAsia="Times New Roman" w:hAnsi="Times New Roman" w:cs="Times New Roman"/>
          <w:color w:val="262626"/>
          <w:sz w:val="24"/>
          <w:szCs w:val="24"/>
          <w:lang w:val="sr-Cyrl-RS"/>
        </w:rPr>
      </w:pPr>
      <w:r w:rsidRPr="00E305AF">
        <w:rPr>
          <w:rFonts w:ascii="Times New Roman" w:eastAsia="Times New Roman" w:hAnsi="Times New Roman" w:cs="Times New Roman"/>
          <w:color w:val="262626"/>
          <w:sz w:val="24"/>
          <w:szCs w:val="24"/>
          <w:lang w:val="sr-Cyrl-RS"/>
        </w:rPr>
        <w:t xml:space="preserve">Улагања, </w:t>
      </w:r>
      <w:r w:rsidR="00E305AF" w:rsidRPr="00E305AF">
        <w:rPr>
          <w:rFonts w:ascii="Times New Roman" w:eastAsia="Times New Roman" w:hAnsi="Times New Roman" w:cs="Times New Roman"/>
          <w:color w:val="262626"/>
          <w:sz w:val="24"/>
          <w:szCs w:val="24"/>
          <w:lang w:val="sr-Cyrl-RS"/>
        </w:rPr>
        <w:t>средства и оспособљавање</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105.</w:t>
      </w:r>
      <w:r w:rsidR="004967DD">
        <w:rPr>
          <w:rFonts w:ascii="Times New Roman" w:eastAsia="Times New Roman" w:hAnsi="Times New Roman" w:cs="Times New Roman"/>
          <w:color w:val="333333"/>
          <w:sz w:val="24"/>
          <w:szCs w:val="24"/>
        </w:rPr>
        <w:t> </w:t>
      </w:r>
      <w:r w:rsidR="00734E88">
        <w:rPr>
          <w:rFonts w:ascii="Times New Roman" w:eastAsia="Times New Roman" w:hAnsi="Times New Roman" w:cs="Times New Roman"/>
          <w:color w:val="333333"/>
          <w:sz w:val="24"/>
          <w:szCs w:val="24"/>
          <w:lang w:val="sr-Cyrl-RS"/>
        </w:rPr>
        <w:t xml:space="preserve">Чланице треба да улажу у хардвер, софтвер, </w:t>
      </w:r>
      <w:r w:rsidR="00681570">
        <w:rPr>
          <w:rFonts w:ascii="Times New Roman" w:eastAsia="Times New Roman" w:hAnsi="Times New Roman" w:cs="Times New Roman"/>
          <w:color w:val="333333"/>
          <w:sz w:val="24"/>
          <w:szCs w:val="24"/>
          <w:lang w:val="sr-Cyrl-RS"/>
        </w:rPr>
        <w:t>могућност повезивања</w:t>
      </w:r>
      <w:r w:rsidR="00681570">
        <w:rPr>
          <w:rStyle w:val="FootnoteReference"/>
          <w:rFonts w:ascii="Times New Roman" w:eastAsia="Times New Roman" w:hAnsi="Times New Roman" w:cs="Times New Roman"/>
          <w:color w:val="333333"/>
          <w:sz w:val="24"/>
          <w:szCs w:val="24"/>
          <w:lang w:val="sr-Cyrl-RS"/>
        </w:rPr>
        <w:footnoteReference w:id="10"/>
      </w:r>
      <w:r w:rsidR="00681570">
        <w:rPr>
          <w:rFonts w:ascii="Times New Roman" w:eastAsia="Times New Roman" w:hAnsi="Times New Roman" w:cs="Times New Roman"/>
          <w:color w:val="333333"/>
          <w:sz w:val="24"/>
          <w:szCs w:val="24"/>
          <w:lang w:val="sr-Cyrl-RS"/>
        </w:rPr>
        <w:t xml:space="preserve"> </w:t>
      </w:r>
      <w:r w:rsidR="00734E88">
        <w:rPr>
          <w:rFonts w:ascii="Times New Roman" w:eastAsia="Times New Roman" w:hAnsi="Times New Roman" w:cs="Times New Roman"/>
          <w:color w:val="333333"/>
          <w:sz w:val="24"/>
          <w:szCs w:val="24"/>
          <w:lang w:val="sr-Cyrl-RS"/>
        </w:rPr>
        <w:t>и одговарајућу ширину фреквентног појаса и оспособљавање наставника у школама у циљу пружања подршке за образовање.</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106.</w:t>
      </w:r>
      <w:r w:rsidR="004967DD">
        <w:rPr>
          <w:rFonts w:ascii="Times New Roman" w:eastAsia="Times New Roman" w:hAnsi="Times New Roman" w:cs="Times New Roman"/>
          <w:color w:val="333333"/>
          <w:sz w:val="24"/>
          <w:szCs w:val="24"/>
        </w:rPr>
        <w:t> </w:t>
      </w:r>
      <w:r w:rsidR="00681570">
        <w:rPr>
          <w:rFonts w:ascii="Times New Roman" w:eastAsia="Times New Roman" w:hAnsi="Times New Roman" w:cs="Times New Roman"/>
          <w:color w:val="333333"/>
          <w:sz w:val="24"/>
          <w:szCs w:val="24"/>
          <w:lang w:val="sr-Cyrl-RS"/>
        </w:rPr>
        <w:t>Чланице треба да се постараоју да се на почетном оспособљавању и оспособљавању на радном месту васпитачи обавештавају и оснажују тако да могу да пруже подршку деци да стекну вештине и писменост који су им непоходни за остваривање својих права у дигиталном окружењу.</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107.</w:t>
      </w:r>
      <w:r w:rsidR="004967DD">
        <w:rPr>
          <w:rFonts w:ascii="Times New Roman" w:eastAsia="Times New Roman" w:hAnsi="Times New Roman" w:cs="Times New Roman"/>
          <w:color w:val="333333"/>
          <w:sz w:val="24"/>
          <w:szCs w:val="24"/>
        </w:rPr>
        <w:t> </w:t>
      </w:r>
      <w:r w:rsidR="00681570">
        <w:rPr>
          <w:rFonts w:ascii="Times New Roman" w:eastAsia="Times New Roman" w:hAnsi="Times New Roman" w:cs="Times New Roman"/>
          <w:color w:val="333333"/>
          <w:sz w:val="24"/>
          <w:szCs w:val="24"/>
          <w:lang w:val="sr-Cyrl-RS"/>
        </w:rPr>
        <w:t xml:space="preserve">Чланице треба да се постарају да политике и мере обезбеђују материјале, оспособљавање и подршку за образовне институције која им је потребна да би могли предузму превентивне и заштитне мере за децу, укључујући у школи, против насиља и злоупотребе дигиталних медија, на начине којима се спречава ескалација, пружа одговарајућа подршка деци на које су такве радње деловале и која су у њих била укључена, и пружа им правну заштиту и гради отпорност.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108.</w:t>
      </w:r>
      <w:r w:rsidR="004967DD">
        <w:rPr>
          <w:rFonts w:ascii="Times New Roman" w:eastAsia="Times New Roman" w:hAnsi="Times New Roman" w:cs="Times New Roman"/>
          <w:color w:val="333333"/>
          <w:sz w:val="24"/>
          <w:szCs w:val="24"/>
        </w:rPr>
        <w:t> </w:t>
      </w:r>
      <w:r w:rsidR="00681570">
        <w:rPr>
          <w:rFonts w:ascii="Times New Roman" w:eastAsia="Times New Roman" w:hAnsi="Times New Roman" w:cs="Times New Roman"/>
          <w:color w:val="333333"/>
          <w:sz w:val="24"/>
          <w:szCs w:val="24"/>
          <w:lang w:val="sr-Cyrl-RS"/>
        </w:rPr>
        <w:t>Чланице треба да предузму мере да се постарају да су</w:t>
      </w:r>
      <w:r w:rsidR="00ED32F4">
        <w:rPr>
          <w:rFonts w:ascii="Times New Roman" w:eastAsia="Times New Roman" w:hAnsi="Times New Roman" w:cs="Times New Roman"/>
          <w:color w:val="333333"/>
          <w:sz w:val="24"/>
          <w:szCs w:val="24"/>
          <w:lang w:val="sr-Cyrl-RS"/>
        </w:rPr>
        <w:t xml:space="preserve"> склопљени одговарајући споразуми за спровођење поступка провере</w:t>
      </w:r>
      <w:r w:rsidR="00ED32F4">
        <w:rPr>
          <w:rStyle w:val="FootnoteReference"/>
          <w:rFonts w:ascii="Times New Roman" w:eastAsia="Times New Roman" w:hAnsi="Times New Roman" w:cs="Times New Roman"/>
          <w:color w:val="333333"/>
          <w:sz w:val="24"/>
          <w:szCs w:val="24"/>
          <w:lang w:val="sr-Cyrl-RS"/>
        </w:rPr>
        <w:footnoteReference w:id="11"/>
      </w:r>
      <w:r w:rsidR="00ED32F4">
        <w:rPr>
          <w:rFonts w:ascii="Times New Roman" w:eastAsia="Times New Roman" w:hAnsi="Times New Roman" w:cs="Times New Roman"/>
          <w:color w:val="333333"/>
          <w:sz w:val="24"/>
          <w:szCs w:val="24"/>
          <w:lang w:val="sr-Cyrl-RS"/>
        </w:rPr>
        <w:t xml:space="preserve"> и пружање смерница, савета и помоћи свим агенцијама или послодавцима који имају запослен кадар и волонтере који раде са децом, укључујући и у дигиталном окружењу, да би спречили и смањили ризик да се лица која су кажњавана за кривично дело не буду запослена или стављена у позицију поверења у односу на децу</w:t>
      </w:r>
      <w:r w:rsidRPr="006A6676">
        <w:rPr>
          <w:rFonts w:ascii="Times New Roman" w:eastAsia="Times New Roman" w:hAnsi="Times New Roman" w:cs="Times New Roman"/>
          <w:color w:val="333333"/>
          <w:sz w:val="24"/>
          <w:szCs w:val="24"/>
        </w:rPr>
        <w: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109.</w:t>
      </w:r>
      <w:r w:rsidR="004967DD">
        <w:rPr>
          <w:rFonts w:ascii="Times New Roman" w:eastAsia="Times New Roman" w:hAnsi="Times New Roman" w:cs="Times New Roman"/>
          <w:color w:val="333333"/>
          <w:sz w:val="24"/>
          <w:szCs w:val="24"/>
        </w:rPr>
        <w:t> </w:t>
      </w:r>
      <w:r w:rsidR="00ED32F4">
        <w:rPr>
          <w:rFonts w:ascii="Times New Roman" w:eastAsia="Times New Roman" w:hAnsi="Times New Roman" w:cs="Times New Roman"/>
          <w:color w:val="333333"/>
          <w:sz w:val="24"/>
          <w:szCs w:val="24"/>
          <w:lang w:val="sr-Cyrl-RS"/>
        </w:rPr>
        <w:t xml:space="preserve">Чланице треба да определе довољно средстава и да обезбеде почетно и континуирано оспособљавање за чуваре реда и мира, представнике правосуђа и стручних лица која раде са децом и за њих. То оспособљавање треба да унапреди њихове вештине и знање о правима детета у дигиталном окружењу, ризицима са којима се деца суочавају на мрежи, како да препознају знаке који говоре да неко дете може бити жртва наношења штете, насиља, злостављања и искоришћавања на мрежи и како реаговати. </w:t>
      </w:r>
    </w:p>
    <w:p w:rsidR="004967DD"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110.</w:t>
      </w:r>
      <w:r w:rsidR="004967DD">
        <w:rPr>
          <w:rFonts w:ascii="Times New Roman" w:eastAsia="Times New Roman" w:hAnsi="Times New Roman" w:cs="Times New Roman"/>
          <w:color w:val="333333"/>
          <w:sz w:val="24"/>
          <w:szCs w:val="24"/>
        </w:rPr>
        <w:t> </w:t>
      </w:r>
      <w:r w:rsidR="00ED32F4">
        <w:rPr>
          <w:rFonts w:ascii="Times New Roman" w:eastAsia="Times New Roman" w:hAnsi="Times New Roman" w:cs="Times New Roman"/>
          <w:color w:val="333333"/>
          <w:sz w:val="24"/>
          <w:szCs w:val="24"/>
          <w:lang w:val="sr-Cyrl-RS"/>
        </w:rPr>
        <w:t xml:space="preserve">Чланице треба да улажу у истраживања и усавршвање знања, укључујући учешће детета и омладине у области права детета у дигиталном окружењу. </w:t>
      </w:r>
      <w:r w:rsidR="00E305AF">
        <w:rPr>
          <w:rFonts w:ascii="Times New Roman" w:eastAsia="Times New Roman" w:hAnsi="Times New Roman" w:cs="Times New Roman"/>
          <w:color w:val="333333"/>
          <w:sz w:val="24"/>
          <w:szCs w:val="24"/>
          <w:lang w:val="sr-Cyrl-RS"/>
        </w:rPr>
        <w:t xml:space="preserve">Истраживање треба да се води независно од релевантних интереса и треба да буде у довољној мери детаљно да би се правила разлика између искуства деце по узрасту, полу, друштвено-економском положају и другим факторима који чине децу рањивом или отпорном у дигиталном окружењу. </w:t>
      </w:r>
    </w:p>
    <w:p w:rsidR="006A6676" w:rsidRPr="004F5C62" w:rsidRDefault="006A6676" w:rsidP="00F97EAD">
      <w:pPr>
        <w:spacing w:after="0" w:line="240" w:lineRule="auto"/>
        <w:ind w:left="342"/>
        <w:jc w:val="both"/>
        <w:outlineLvl w:val="1"/>
        <w:rPr>
          <w:rFonts w:ascii="Times New Roman" w:eastAsia="Times New Roman" w:hAnsi="Times New Roman" w:cs="Times New Roman"/>
          <w:i/>
          <w:color w:val="262626"/>
          <w:sz w:val="24"/>
          <w:szCs w:val="24"/>
        </w:rPr>
      </w:pPr>
      <w:r w:rsidRPr="004F5C62">
        <w:rPr>
          <w:rFonts w:ascii="Times New Roman" w:eastAsia="Times New Roman" w:hAnsi="Times New Roman" w:cs="Times New Roman"/>
          <w:i/>
          <w:color w:val="262626"/>
          <w:sz w:val="24"/>
          <w:szCs w:val="24"/>
        </w:rPr>
        <w:t>4.3.</w:t>
      </w:r>
      <w:r w:rsidR="004967DD" w:rsidRPr="004F5C62">
        <w:rPr>
          <w:rFonts w:ascii="Times New Roman" w:eastAsia="Times New Roman" w:hAnsi="Times New Roman" w:cs="Times New Roman"/>
          <w:i/>
          <w:color w:val="262626"/>
          <w:sz w:val="24"/>
          <w:szCs w:val="24"/>
        </w:rPr>
        <w:t> </w:t>
      </w:r>
      <w:r w:rsidR="00E305AF">
        <w:rPr>
          <w:rFonts w:ascii="Times New Roman" w:eastAsia="Times New Roman" w:hAnsi="Times New Roman" w:cs="Times New Roman"/>
          <w:i/>
          <w:color w:val="262626"/>
          <w:sz w:val="24"/>
          <w:szCs w:val="24"/>
          <w:lang w:val="sr-Cyrl-RS"/>
        </w:rPr>
        <w:t>Сарадња и координација на домаћем нивоу</w:t>
      </w:r>
    </w:p>
    <w:p w:rsidR="004967DD" w:rsidRPr="006A6676" w:rsidRDefault="004967DD" w:rsidP="00F97EAD">
      <w:pPr>
        <w:spacing w:after="0" w:line="240" w:lineRule="auto"/>
        <w:ind w:left="342"/>
        <w:jc w:val="both"/>
        <w:outlineLvl w:val="1"/>
        <w:rPr>
          <w:rFonts w:ascii="Times New Roman" w:eastAsia="Times New Roman" w:hAnsi="Times New Roman" w:cs="Times New Roman"/>
          <w:color w:val="26262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lastRenderedPageBreak/>
        <w:t>111.</w:t>
      </w:r>
      <w:r w:rsidR="004967DD">
        <w:rPr>
          <w:rFonts w:ascii="Times New Roman" w:eastAsia="Times New Roman" w:hAnsi="Times New Roman" w:cs="Times New Roman"/>
          <w:color w:val="333333"/>
          <w:sz w:val="24"/>
          <w:szCs w:val="24"/>
        </w:rPr>
        <w:t> </w:t>
      </w:r>
      <w:r w:rsidR="004D15A8">
        <w:rPr>
          <w:rFonts w:ascii="Times New Roman" w:eastAsia="Times New Roman" w:hAnsi="Times New Roman" w:cs="Times New Roman"/>
          <w:color w:val="333333"/>
          <w:sz w:val="24"/>
          <w:szCs w:val="24"/>
          <w:lang w:val="sr-Cyrl-RS"/>
        </w:rPr>
        <w:t>Чланице треба да следе целовит стратешки и усклађен приступ са великим бројем главних заинтерсованих страна који им омогућава да релевантне главне заинтересоване стране буду ваљано информисане и да се ангажују, укључујући органе реда и мира на нивоу земље, региона и на локалном нивоу и друге органе, образовне институције и оне које пружају социјалне услуге</w:t>
      </w:r>
      <w:r w:rsidRPr="006A6676">
        <w:rPr>
          <w:rFonts w:ascii="Times New Roman" w:eastAsia="Times New Roman" w:hAnsi="Times New Roman" w:cs="Times New Roman"/>
          <w:color w:val="333333"/>
          <w:sz w:val="24"/>
          <w:szCs w:val="24"/>
        </w:rPr>
        <w:t xml:space="preserve">, </w:t>
      </w:r>
      <w:r w:rsidR="004D15A8">
        <w:rPr>
          <w:rFonts w:ascii="Times New Roman" w:eastAsia="Times New Roman" w:hAnsi="Times New Roman" w:cs="Times New Roman"/>
          <w:color w:val="333333"/>
          <w:sz w:val="24"/>
          <w:szCs w:val="24"/>
          <w:lang w:val="sr-Cyrl-RS"/>
        </w:rPr>
        <w:t>независне институције за заштиту људских права, органи за заштиту података, стручна лица која раде за децу и са њима</w:t>
      </w:r>
      <w:r w:rsidRPr="006A6676">
        <w:rPr>
          <w:rFonts w:ascii="Times New Roman" w:eastAsia="Times New Roman" w:hAnsi="Times New Roman" w:cs="Times New Roman"/>
          <w:color w:val="333333"/>
          <w:sz w:val="24"/>
          <w:szCs w:val="24"/>
        </w:rPr>
        <w:t xml:space="preserve">, </w:t>
      </w:r>
      <w:r w:rsidR="004D15A8">
        <w:rPr>
          <w:rFonts w:ascii="Times New Roman" w:eastAsia="Times New Roman" w:hAnsi="Times New Roman" w:cs="Times New Roman"/>
          <w:color w:val="333333"/>
          <w:sz w:val="24"/>
          <w:szCs w:val="24"/>
          <w:lang w:val="sr-Cyrl-RS"/>
        </w:rPr>
        <w:t>грађанско друштво</w:t>
      </w:r>
      <w:r w:rsidRPr="006A6676">
        <w:rPr>
          <w:rFonts w:ascii="Times New Roman" w:eastAsia="Times New Roman" w:hAnsi="Times New Roman" w:cs="Times New Roman"/>
          <w:color w:val="333333"/>
          <w:sz w:val="24"/>
          <w:szCs w:val="24"/>
        </w:rPr>
        <w:t xml:space="preserve">, </w:t>
      </w:r>
      <w:r w:rsidR="004D15A8">
        <w:rPr>
          <w:rFonts w:ascii="Times New Roman" w:eastAsia="Times New Roman" w:hAnsi="Times New Roman" w:cs="Times New Roman"/>
          <w:color w:val="333333"/>
          <w:sz w:val="24"/>
          <w:szCs w:val="24"/>
          <w:lang w:val="sr-Cyrl-RS"/>
        </w:rPr>
        <w:t xml:space="preserve">укључујући дечје и омладинске организације, </w:t>
      </w:r>
      <w:r w:rsidR="00761D18">
        <w:rPr>
          <w:rFonts w:ascii="Times New Roman" w:eastAsia="Times New Roman" w:hAnsi="Times New Roman" w:cs="Times New Roman"/>
          <w:color w:val="333333"/>
          <w:sz w:val="24"/>
          <w:szCs w:val="24"/>
          <w:lang w:val="sr-Cyrl-RS"/>
        </w:rPr>
        <w:t xml:space="preserve">комерцијална </w:t>
      </w:r>
      <w:r w:rsidR="004D15A8">
        <w:rPr>
          <w:rFonts w:ascii="Times New Roman" w:eastAsia="Times New Roman" w:hAnsi="Times New Roman" w:cs="Times New Roman"/>
          <w:color w:val="333333"/>
          <w:sz w:val="24"/>
          <w:szCs w:val="24"/>
          <w:lang w:val="sr-Cyrl-RS"/>
        </w:rPr>
        <w:t xml:space="preserve">предузећа, струковна удружења, истраживачке, породице идецу, на начин скројен према њиховим улогама и функцијама.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112.</w:t>
      </w:r>
      <w:r w:rsidR="004967DD">
        <w:rPr>
          <w:rFonts w:ascii="Times New Roman" w:eastAsia="Times New Roman" w:hAnsi="Times New Roman" w:cs="Times New Roman"/>
          <w:color w:val="333333"/>
          <w:sz w:val="24"/>
          <w:szCs w:val="24"/>
        </w:rPr>
        <w:t> </w:t>
      </w:r>
      <w:r w:rsidR="00404FDD">
        <w:rPr>
          <w:rFonts w:ascii="Times New Roman" w:eastAsia="Times New Roman" w:hAnsi="Times New Roman" w:cs="Times New Roman"/>
          <w:color w:val="333333"/>
          <w:sz w:val="24"/>
          <w:szCs w:val="24"/>
          <w:lang w:val="sr-Cyrl-RS"/>
        </w:rPr>
        <w:t xml:space="preserve">Чланице треба да одреде орган или успоставе координациони механизам који ће вршити процену кретања у дигиталном окружењу који би могао да има ефекта на права детета и у којем су и деца укључена у његов поступак одлучивања, и </w:t>
      </w:r>
      <w:r w:rsidR="00046D68">
        <w:rPr>
          <w:rFonts w:ascii="Times New Roman" w:eastAsia="Times New Roman" w:hAnsi="Times New Roman" w:cs="Times New Roman"/>
          <w:color w:val="333333"/>
          <w:sz w:val="24"/>
          <w:szCs w:val="24"/>
          <w:lang w:val="sr-Cyrl-RS"/>
        </w:rPr>
        <w:t xml:space="preserve">да се потарају да својим мерама политике на нивоу земље на адекватан начин решавају појаву таквих кретања.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113.</w:t>
      </w:r>
      <w:r w:rsidR="004967DD">
        <w:rPr>
          <w:rFonts w:ascii="Times New Roman" w:eastAsia="Times New Roman" w:hAnsi="Times New Roman" w:cs="Times New Roman"/>
          <w:color w:val="333333"/>
          <w:sz w:val="24"/>
          <w:szCs w:val="24"/>
        </w:rPr>
        <w:t>  </w:t>
      </w:r>
      <w:r w:rsidR="00046D68">
        <w:rPr>
          <w:rFonts w:ascii="Times New Roman" w:eastAsia="Times New Roman" w:hAnsi="Times New Roman" w:cs="Times New Roman"/>
          <w:color w:val="333333"/>
          <w:sz w:val="24"/>
          <w:szCs w:val="24"/>
          <w:lang w:val="sr-Cyrl-RS"/>
        </w:rPr>
        <w:t xml:space="preserve">Чланице треба да успоставе оквире, поступке и процесе сарадње између надлежних државних органа, независних органа, грађанског друштва </w:t>
      </w:r>
      <w:r w:rsidR="00046D68" w:rsidRPr="00761D18">
        <w:rPr>
          <w:rFonts w:ascii="Times New Roman" w:eastAsia="Times New Roman" w:hAnsi="Times New Roman" w:cs="Times New Roman"/>
          <w:color w:val="333333"/>
          <w:sz w:val="24"/>
          <w:szCs w:val="24"/>
          <w:lang w:val="sr-Cyrl-RS"/>
        </w:rPr>
        <w:t>и комерцијалних предузећа, уз узимање у обзир њихових улога и обавеза, капацитета и ресурса.</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114.</w:t>
      </w:r>
      <w:r w:rsidR="004967DD">
        <w:rPr>
          <w:rFonts w:ascii="Times New Roman" w:eastAsia="Times New Roman" w:hAnsi="Times New Roman" w:cs="Times New Roman"/>
          <w:color w:val="333333"/>
          <w:sz w:val="24"/>
          <w:szCs w:val="24"/>
        </w:rPr>
        <w:t> </w:t>
      </w:r>
      <w:r w:rsidR="00046D68">
        <w:rPr>
          <w:rFonts w:ascii="Times New Roman" w:eastAsia="Times New Roman" w:hAnsi="Times New Roman" w:cs="Times New Roman"/>
          <w:color w:val="333333"/>
          <w:sz w:val="24"/>
          <w:szCs w:val="24"/>
          <w:lang w:val="sr-Cyrl-RS"/>
        </w:rPr>
        <w:t xml:space="preserve">Чланице треба да уведу обавезу за платофрме или пружаоце комуникационих услуга да предузму неодложне и ефективне мере на жалбе за вршњачко и друго насиље или злостављање на мрежи и да сарађују са државним органима.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115.</w:t>
      </w:r>
      <w:r w:rsidR="004967DD">
        <w:rPr>
          <w:rFonts w:ascii="Times New Roman" w:eastAsia="Times New Roman" w:hAnsi="Times New Roman" w:cs="Times New Roman"/>
          <w:color w:val="333333"/>
          <w:sz w:val="24"/>
          <w:szCs w:val="24"/>
        </w:rPr>
        <w:t> </w:t>
      </w:r>
      <w:r w:rsidR="000C3512">
        <w:rPr>
          <w:rFonts w:ascii="Times New Roman" w:eastAsia="Times New Roman" w:hAnsi="Times New Roman" w:cs="Times New Roman"/>
          <w:color w:val="333333"/>
          <w:sz w:val="24"/>
          <w:szCs w:val="24"/>
          <w:lang w:val="sr-Cyrl-RS"/>
        </w:rPr>
        <w:t xml:space="preserve">Чланице треба да </w:t>
      </w:r>
      <w:r w:rsidR="000C3512" w:rsidRPr="00761D18">
        <w:rPr>
          <w:rFonts w:ascii="Times New Roman" w:eastAsia="Times New Roman" w:hAnsi="Times New Roman" w:cs="Times New Roman"/>
          <w:color w:val="333333"/>
          <w:sz w:val="24"/>
          <w:szCs w:val="24"/>
          <w:lang w:val="sr-Cyrl-RS"/>
        </w:rPr>
        <w:t>комернцијалним предузећима, као</w:t>
      </w:r>
      <w:r w:rsidR="000C3512">
        <w:rPr>
          <w:rFonts w:ascii="Times New Roman" w:eastAsia="Times New Roman" w:hAnsi="Times New Roman" w:cs="Times New Roman"/>
          <w:color w:val="333333"/>
          <w:sz w:val="24"/>
          <w:szCs w:val="24"/>
          <w:lang w:val="sr-Cyrl-RS"/>
        </w:rPr>
        <w:t xml:space="preserve"> што су пружаоци услуге интернета и пружаоци друштвених мрежа, дају активну улогу у спречавању појаве незаконитог садржаја</w:t>
      </w:r>
      <w:r w:rsidR="009021A8">
        <w:rPr>
          <w:rFonts w:ascii="Times New Roman" w:eastAsia="Times New Roman" w:hAnsi="Times New Roman" w:cs="Times New Roman"/>
          <w:color w:val="333333"/>
          <w:sz w:val="24"/>
          <w:szCs w:val="24"/>
        </w:rPr>
        <w:t xml:space="preserve"> </w:t>
      </w:r>
      <w:r w:rsidR="009021A8">
        <w:rPr>
          <w:rFonts w:ascii="Times New Roman" w:eastAsia="Times New Roman" w:hAnsi="Times New Roman" w:cs="Times New Roman"/>
          <w:color w:val="333333"/>
          <w:sz w:val="24"/>
          <w:szCs w:val="24"/>
          <w:lang w:val="sr-Cyrl-RS"/>
        </w:rPr>
        <w:t>и његовом брисању</w:t>
      </w:r>
      <w:r w:rsidR="000C3512">
        <w:rPr>
          <w:rFonts w:ascii="Times New Roman" w:eastAsia="Times New Roman" w:hAnsi="Times New Roman" w:cs="Times New Roman"/>
          <w:color w:val="333333"/>
          <w:sz w:val="24"/>
          <w:szCs w:val="24"/>
          <w:lang w:val="sr-Cyrl-RS"/>
        </w:rPr>
        <w:t xml:space="preserve">, у складу са одредбама утврђеним у закону или одлуком правосудног или другог надлежног органа.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116.</w:t>
      </w:r>
      <w:r w:rsidR="004967DD">
        <w:rPr>
          <w:rFonts w:ascii="Times New Roman" w:eastAsia="Times New Roman" w:hAnsi="Times New Roman" w:cs="Times New Roman"/>
          <w:color w:val="333333"/>
          <w:sz w:val="24"/>
          <w:szCs w:val="24"/>
        </w:rPr>
        <w:t> </w:t>
      </w:r>
      <w:r w:rsidR="000C3512">
        <w:rPr>
          <w:rFonts w:ascii="Times New Roman" w:eastAsia="Times New Roman" w:hAnsi="Times New Roman" w:cs="Times New Roman"/>
          <w:color w:val="333333"/>
          <w:sz w:val="24"/>
          <w:szCs w:val="24"/>
          <w:lang w:val="sr-Cyrl-RS"/>
        </w:rPr>
        <w:t xml:space="preserve">Чланице треба да охрабре главне заинтересоване стране грађанског друштва, као главне катализаторе подстицањ димензије људских права у дугиталном окружењу, да активно прате, оцењују и подстичу вештине, добробит деце, и </w:t>
      </w:r>
      <w:r w:rsidR="004A0F76">
        <w:rPr>
          <w:rFonts w:ascii="Times New Roman" w:eastAsia="Times New Roman" w:hAnsi="Times New Roman" w:cs="Times New Roman"/>
          <w:color w:val="333333"/>
          <w:sz w:val="24"/>
          <w:szCs w:val="24"/>
          <w:lang w:val="sr-Cyrl-RS"/>
        </w:rPr>
        <w:t xml:space="preserve">њихову информатичку писменост и иницијативе за оспособљавање, укључујући мере које предузимају друге главне заинтересоване стране, и да шире своје налазе и резултате. </w:t>
      </w:r>
    </w:p>
    <w:p w:rsid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117.</w:t>
      </w:r>
      <w:r w:rsidR="004967DD">
        <w:rPr>
          <w:rFonts w:ascii="Times New Roman" w:eastAsia="Times New Roman" w:hAnsi="Times New Roman" w:cs="Times New Roman"/>
          <w:color w:val="333333"/>
          <w:sz w:val="24"/>
          <w:szCs w:val="24"/>
        </w:rPr>
        <w:t> </w:t>
      </w:r>
      <w:r w:rsidR="004A0F76">
        <w:rPr>
          <w:rFonts w:ascii="Times New Roman" w:eastAsia="Times New Roman" w:hAnsi="Times New Roman" w:cs="Times New Roman"/>
          <w:color w:val="333333"/>
          <w:sz w:val="24"/>
          <w:szCs w:val="24"/>
          <w:lang w:val="sr-Cyrl-RS"/>
        </w:rPr>
        <w:t xml:space="preserve">Чланице треба да охрабре све </w:t>
      </w:r>
      <w:r w:rsidR="001D419F">
        <w:rPr>
          <w:rFonts w:ascii="Times New Roman" w:eastAsia="Times New Roman" w:hAnsi="Times New Roman" w:cs="Times New Roman"/>
          <w:color w:val="333333"/>
          <w:sz w:val="24"/>
          <w:szCs w:val="24"/>
          <w:lang w:val="sr-Cyrl-RS"/>
        </w:rPr>
        <w:t>професионалне медије, посебно медије који су јавни сервиси, да пазе на своју улогу као важан извор информација и упућивања за децу, родитеље или старатеље и васпитаче с обзиром на права деце у дигиталном окружењу, уз дужно поштовање међународног и европске стандарде о слободи изражавања и информисања и слободи медија.</w:t>
      </w:r>
    </w:p>
    <w:p w:rsidR="004967DD" w:rsidRPr="006A6676" w:rsidRDefault="004967DD" w:rsidP="00F97EAD">
      <w:pPr>
        <w:spacing w:after="0" w:line="240" w:lineRule="auto"/>
        <w:jc w:val="both"/>
        <w:rPr>
          <w:rFonts w:ascii="Times New Roman" w:eastAsia="Times New Roman" w:hAnsi="Times New Roman" w:cs="Times New Roman"/>
          <w:color w:val="333333"/>
          <w:sz w:val="24"/>
          <w:szCs w:val="24"/>
        </w:rPr>
      </w:pPr>
    </w:p>
    <w:p w:rsidR="006A6676" w:rsidRPr="004F5C62" w:rsidRDefault="006A6676" w:rsidP="004F5C62">
      <w:pPr>
        <w:spacing w:after="0" w:line="240" w:lineRule="auto"/>
        <w:ind w:left="342"/>
        <w:jc w:val="center"/>
        <w:outlineLvl w:val="0"/>
        <w:rPr>
          <w:rFonts w:ascii="Times New Roman" w:eastAsia="Times New Roman" w:hAnsi="Times New Roman" w:cs="Times New Roman"/>
          <w:b/>
          <w:kern w:val="36"/>
          <w:sz w:val="24"/>
          <w:szCs w:val="24"/>
        </w:rPr>
      </w:pPr>
      <w:r w:rsidRPr="004F5C62">
        <w:rPr>
          <w:rFonts w:ascii="Times New Roman" w:eastAsia="Times New Roman" w:hAnsi="Times New Roman" w:cs="Times New Roman"/>
          <w:b/>
          <w:kern w:val="36"/>
          <w:sz w:val="24"/>
          <w:szCs w:val="24"/>
        </w:rPr>
        <w:t>5.</w:t>
      </w:r>
      <w:r w:rsidR="004967DD" w:rsidRPr="004F5C62">
        <w:rPr>
          <w:rFonts w:ascii="Times New Roman" w:eastAsia="Times New Roman" w:hAnsi="Times New Roman" w:cs="Times New Roman"/>
          <w:b/>
          <w:kern w:val="36"/>
          <w:sz w:val="24"/>
          <w:szCs w:val="24"/>
        </w:rPr>
        <w:t>  </w:t>
      </w:r>
      <w:r w:rsidR="001D419F">
        <w:rPr>
          <w:rFonts w:ascii="Times New Roman" w:eastAsia="Times New Roman" w:hAnsi="Times New Roman" w:cs="Times New Roman"/>
          <w:b/>
          <w:kern w:val="36"/>
          <w:sz w:val="24"/>
          <w:szCs w:val="24"/>
          <w:lang w:val="sr-Cyrl-RS"/>
        </w:rPr>
        <w:t>Међународна сарадња и координација</w:t>
      </w:r>
    </w:p>
    <w:p w:rsidR="004967DD" w:rsidRPr="006A6676" w:rsidRDefault="004967DD" w:rsidP="00F97EAD">
      <w:pPr>
        <w:spacing w:after="0" w:line="240" w:lineRule="auto"/>
        <w:ind w:left="342"/>
        <w:jc w:val="both"/>
        <w:outlineLvl w:val="0"/>
        <w:rPr>
          <w:rFonts w:ascii="Times New Roman" w:eastAsia="Times New Roman" w:hAnsi="Times New Roman" w:cs="Times New Roman"/>
          <w:color w:val="777777"/>
          <w:kern w:val="36"/>
          <w:sz w:val="24"/>
          <w:szCs w:val="24"/>
        </w:rPr>
      </w:pP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118.</w:t>
      </w:r>
      <w:r w:rsidR="00C911E2">
        <w:rPr>
          <w:rFonts w:ascii="Times New Roman" w:eastAsia="Times New Roman" w:hAnsi="Times New Roman" w:cs="Times New Roman"/>
          <w:color w:val="333333"/>
          <w:sz w:val="24"/>
          <w:szCs w:val="24"/>
          <w:lang w:val="sr-Cyrl-RS"/>
        </w:rPr>
        <w:t xml:space="preserve"> Чланице треба да се охрабрују на ратификовање и примену међународних инструмената од значаја за подстицање и заштиту права детета у дигиталном окружењу. У такве инстурменте, између осталих, спадају: Факултативни протокол уз Конвенцију Уједињених нација о правима детета о продаји деце, дечјој проституцији и дечјој порнографији </w:t>
      </w:r>
      <w:r w:rsidRPr="006A6676">
        <w:rPr>
          <w:rFonts w:ascii="Times New Roman" w:eastAsia="Times New Roman" w:hAnsi="Times New Roman" w:cs="Times New Roman"/>
          <w:color w:val="333333"/>
          <w:sz w:val="24"/>
          <w:szCs w:val="24"/>
        </w:rPr>
        <w:t>(2000</w:t>
      </w:r>
      <w:r w:rsidR="00C911E2">
        <w:rPr>
          <w:rFonts w:ascii="Times New Roman" w:eastAsia="Times New Roman" w:hAnsi="Times New Roman" w:cs="Times New Roman"/>
          <w:color w:val="333333"/>
          <w:sz w:val="24"/>
          <w:szCs w:val="24"/>
          <w:lang w:val="sr-Cyrl-RS"/>
        </w:rPr>
        <w:t>.</w:t>
      </w:r>
      <w:r w:rsidRPr="006A6676">
        <w:rPr>
          <w:rFonts w:ascii="Times New Roman" w:eastAsia="Times New Roman" w:hAnsi="Times New Roman" w:cs="Times New Roman"/>
          <w:color w:val="333333"/>
          <w:sz w:val="24"/>
          <w:szCs w:val="24"/>
        </w:rPr>
        <w:t xml:space="preserve">), </w:t>
      </w:r>
      <w:r w:rsidR="00C911E2">
        <w:rPr>
          <w:rFonts w:ascii="Times New Roman" w:eastAsia="Times New Roman" w:hAnsi="Times New Roman" w:cs="Times New Roman"/>
          <w:color w:val="333333"/>
          <w:sz w:val="24"/>
          <w:szCs w:val="24"/>
          <w:lang w:val="sr-Cyrl-RS"/>
        </w:rPr>
        <w:t>и о поступку достављања и разматрања представки</w:t>
      </w:r>
      <w:r w:rsidR="00C911E2" w:rsidRPr="006A6676">
        <w:rPr>
          <w:rFonts w:ascii="Times New Roman" w:eastAsia="Times New Roman" w:hAnsi="Times New Roman" w:cs="Times New Roman"/>
          <w:color w:val="333333"/>
          <w:sz w:val="24"/>
          <w:szCs w:val="24"/>
        </w:rPr>
        <w:t xml:space="preserve"> </w:t>
      </w:r>
      <w:r w:rsidRPr="006A6676">
        <w:rPr>
          <w:rFonts w:ascii="Times New Roman" w:eastAsia="Times New Roman" w:hAnsi="Times New Roman" w:cs="Times New Roman"/>
          <w:color w:val="333333"/>
          <w:sz w:val="24"/>
          <w:szCs w:val="24"/>
        </w:rPr>
        <w:t>(2011</w:t>
      </w:r>
      <w:r w:rsidR="00C911E2">
        <w:rPr>
          <w:rFonts w:ascii="Times New Roman" w:eastAsia="Times New Roman" w:hAnsi="Times New Roman" w:cs="Times New Roman"/>
          <w:color w:val="333333"/>
          <w:sz w:val="24"/>
          <w:szCs w:val="24"/>
          <w:lang w:val="sr-Cyrl-RS"/>
        </w:rPr>
        <w:t>.</w:t>
      </w:r>
      <w:r w:rsidRPr="006A6676">
        <w:rPr>
          <w:rFonts w:ascii="Times New Roman" w:eastAsia="Times New Roman" w:hAnsi="Times New Roman" w:cs="Times New Roman"/>
          <w:color w:val="333333"/>
          <w:sz w:val="24"/>
          <w:szCs w:val="24"/>
        </w:rPr>
        <w:t xml:space="preserve">), </w:t>
      </w:r>
      <w:r w:rsidR="00C911E2">
        <w:rPr>
          <w:rFonts w:ascii="Times New Roman" w:eastAsia="Times New Roman" w:hAnsi="Times New Roman" w:cs="Times New Roman"/>
          <w:color w:val="333333"/>
          <w:sz w:val="24"/>
          <w:szCs w:val="24"/>
          <w:lang w:val="sr-Cyrl-RS"/>
        </w:rPr>
        <w:t>Конвенција Савета Европе о заштити Конвенција за заштиту појединаца у погледу аутоматске обраде податка о личности (ЕТС бр. 108)</w:t>
      </w:r>
      <w:r w:rsidRPr="006A6676">
        <w:rPr>
          <w:rFonts w:ascii="Times New Roman" w:eastAsia="Times New Roman" w:hAnsi="Times New Roman" w:cs="Times New Roman"/>
          <w:color w:val="333333"/>
          <w:sz w:val="24"/>
          <w:szCs w:val="24"/>
        </w:rPr>
        <w:t xml:space="preserve">, </w:t>
      </w:r>
      <w:r w:rsidR="00C911E2">
        <w:rPr>
          <w:rFonts w:ascii="Times New Roman" w:eastAsia="Times New Roman" w:hAnsi="Times New Roman" w:cs="Times New Roman"/>
          <w:color w:val="333333"/>
          <w:sz w:val="24"/>
          <w:szCs w:val="24"/>
          <w:lang w:val="sr-Cyrl-RS"/>
        </w:rPr>
        <w:t xml:space="preserve">Конвенција о </w:t>
      </w:r>
      <w:proofErr w:type="spellStart"/>
      <w:r w:rsidR="00C911E2">
        <w:rPr>
          <w:rFonts w:ascii="Times New Roman" w:eastAsia="Times New Roman" w:hAnsi="Times New Roman" w:cs="Times New Roman"/>
          <w:color w:val="333333"/>
          <w:sz w:val="24"/>
          <w:szCs w:val="24"/>
          <w:lang w:val="sr-Cyrl-RS"/>
        </w:rPr>
        <w:t>високотехнолошком</w:t>
      </w:r>
      <w:proofErr w:type="spellEnd"/>
      <w:r w:rsidR="00C911E2">
        <w:rPr>
          <w:rFonts w:ascii="Times New Roman" w:eastAsia="Times New Roman" w:hAnsi="Times New Roman" w:cs="Times New Roman"/>
          <w:color w:val="333333"/>
          <w:sz w:val="24"/>
          <w:szCs w:val="24"/>
          <w:lang w:val="sr-Cyrl-RS"/>
        </w:rPr>
        <w:t xml:space="preserve"> криминалу</w:t>
      </w:r>
      <w:r w:rsidRPr="006A6676">
        <w:rPr>
          <w:rFonts w:ascii="Times New Roman" w:eastAsia="Times New Roman" w:hAnsi="Times New Roman" w:cs="Times New Roman"/>
          <w:color w:val="333333"/>
          <w:sz w:val="24"/>
          <w:szCs w:val="24"/>
        </w:rPr>
        <w:t xml:space="preserve"> (</w:t>
      </w:r>
      <w:r w:rsidR="00C911E2">
        <w:rPr>
          <w:rFonts w:ascii="Times New Roman" w:eastAsia="Times New Roman" w:hAnsi="Times New Roman" w:cs="Times New Roman"/>
          <w:color w:val="333333"/>
          <w:sz w:val="24"/>
          <w:szCs w:val="24"/>
          <w:lang w:val="sr-Cyrl-RS"/>
        </w:rPr>
        <w:t>ЕТС</w:t>
      </w:r>
      <w:r w:rsidR="00C911E2">
        <w:rPr>
          <w:rFonts w:ascii="Times New Roman" w:eastAsia="Times New Roman" w:hAnsi="Times New Roman" w:cs="Times New Roman"/>
          <w:color w:val="333333"/>
          <w:sz w:val="24"/>
          <w:szCs w:val="24"/>
        </w:rPr>
        <w:t xml:space="preserve"> </w:t>
      </w:r>
      <w:proofErr w:type="spellStart"/>
      <w:r w:rsidR="00C911E2">
        <w:rPr>
          <w:rFonts w:ascii="Times New Roman" w:eastAsia="Times New Roman" w:hAnsi="Times New Roman" w:cs="Times New Roman"/>
          <w:color w:val="333333"/>
          <w:sz w:val="24"/>
          <w:szCs w:val="24"/>
        </w:rPr>
        <w:t>бр</w:t>
      </w:r>
      <w:proofErr w:type="spellEnd"/>
      <w:r w:rsidRPr="006A6676">
        <w:rPr>
          <w:rFonts w:ascii="Times New Roman" w:eastAsia="Times New Roman" w:hAnsi="Times New Roman" w:cs="Times New Roman"/>
          <w:color w:val="333333"/>
          <w:sz w:val="24"/>
          <w:szCs w:val="24"/>
        </w:rPr>
        <w:t xml:space="preserve">. 185) </w:t>
      </w:r>
      <w:r w:rsidR="00C911E2">
        <w:rPr>
          <w:rFonts w:ascii="Times New Roman" w:eastAsia="Times New Roman" w:hAnsi="Times New Roman" w:cs="Times New Roman"/>
          <w:color w:val="333333"/>
          <w:sz w:val="24"/>
          <w:szCs w:val="24"/>
          <w:lang w:val="sr-Cyrl-RS"/>
        </w:rPr>
        <w:t xml:space="preserve">и </w:t>
      </w:r>
      <w:r w:rsidR="002D2488" w:rsidRPr="00551419">
        <w:rPr>
          <w:rFonts w:ascii="Times New Roman" w:eastAsia="Times New Roman" w:hAnsi="Times New Roman" w:cs="Times New Roman"/>
          <w:color w:val="333333"/>
          <w:sz w:val="24"/>
          <w:szCs w:val="24"/>
          <w:lang w:val="sr-Cyrl-RS"/>
        </w:rPr>
        <w:t xml:space="preserve">и Додатни протокол уз Конвенцију који се односи на инкриминацију радње расистичке и ксенофобичне природе учињених преко рачунарских система </w:t>
      </w:r>
      <w:r w:rsidR="002D2488" w:rsidRPr="00551419">
        <w:rPr>
          <w:rFonts w:ascii="Times New Roman" w:eastAsia="Times New Roman" w:hAnsi="Times New Roman" w:cs="Times New Roman"/>
          <w:color w:val="333333"/>
          <w:sz w:val="24"/>
          <w:szCs w:val="24"/>
        </w:rPr>
        <w:t>(</w:t>
      </w:r>
      <w:r w:rsidR="002D2488" w:rsidRPr="00551419">
        <w:rPr>
          <w:rFonts w:ascii="Times New Roman" w:eastAsia="Times New Roman" w:hAnsi="Times New Roman" w:cs="Times New Roman"/>
          <w:color w:val="333333"/>
          <w:sz w:val="24"/>
          <w:szCs w:val="24"/>
          <w:lang w:val="sr-Cyrl-RS"/>
        </w:rPr>
        <w:t xml:space="preserve">ЕТС бр. </w:t>
      </w:r>
      <w:r w:rsidR="002D2488" w:rsidRPr="00551419">
        <w:rPr>
          <w:rFonts w:ascii="Times New Roman" w:eastAsia="Times New Roman" w:hAnsi="Times New Roman" w:cs="Times New Roman"/>
          <w:color w:val="333333"/>
          <w:sz w:val="24"/>
          <w:szCs w:val="24"/>
        </w:rPr>
        <w:t>189)</w:t>
      </w:r>
      <w:r w:rsidRPr="006A6676">
        <w:rPr>
          <w:rFonts w:ascii="Times New Roman" w:eastAsia="Times New Roman" w:hAnsi="Times New Roman" w:cs="Times New Roman"/>
          <w:color w:val="333333"/>
          <w:sz w:val="24"/>
          <w:szCs w:val="24"/>
        </w:rPr>
        <w:t xml:space="preserve">, </w:t>
      </w:r>
      <w:r w:rsidR="002D2488" w:rsidRPr="00551419">
        <w:rPr>
          <w:rFonts w:ascii="Times New Roman" w:eastAsia="Times New Roman" w:hAnsi="Times New Roman" w:cs="Times New Roman"/>
          <w:color w:val="333333"/>
          <w:sz w:val="24"/>
          <w:szCs w:val="24"/>
          <w:lang w:val="sr-Cyrl-RS"/>
        </w:rPr>
        <w:t>Конвенција Савета</w:t>
      </w:r>
      <w:r w:rsidR="002D2488">
        <w:rPr>
          <w:rFonts w:ascii="Times New Roman" w:eastAsia="Times New Roman" w:hAnsi="Times New Roman" w:cs="Times New Roman"/>
          <w:color w:val="333333"/>
          <w:sz w:val="24"/>
          <w:szCs w:val="24"/>
          <w:lang w:val="sr-Cyrl-RS"/>
        </w:rPr>
        <w:t xml:space="preserve"> Европе о борби против трговине људима (ЦЕТС </w:t>
      </w:r>
      <w:r w:rsidR="002D2488">
        <w:rPr>
          <w:rFonts w:ascii="Times New Roman" w:eastAsia="Times New Roman" w:hAnsi="Times New Roman" w:cs="Times New Roman"/>
          <w:color w:val="333333"/>
          <w:sz w:val="24"/>
          <w:szCs w:val="24"/>
          <w:lang w:val="sr-Cyrl-RS"/>
        </w:rPr>
        <w:lastRenderedPageBreak/>
        <w:t>бр. 197</w:t>
      </w:r>
      <w:r w:rsidR="002D2488" w:rsidRPr="006A6676">
        <w:rPr>
          <w:rFonts w:ascii="Times New Roman" w:eastAsia="Times New Roman" w:hAnsi="Times New Roman" w:cs="Times New Roman"/>
          <w:color w:val="333333"/>
          <w:sz w:val="24"/>
          <w:szCs w:val="24"/>
        </w:rPr>
        <w:t>)</w:t>
      </w:r>
      <w:r w:rsidRPr="006A6676">
        <w:rPr>
          <w:rFonts w:ascii="Times New Roman" w:eastAsia="Times New Roman" w:hAnsi="Times New Roman" w:cs="Times New Roman"/>
          <w:color w:val="333333"/>
          <w:sz w:val="24"/>
          <w:szCs w:val="24"/>
        </w:rPr>
        <w:t xml:space="preserve">, </w:t>
      </w:r>
      <w:r w:rsidR="002D2488">
        <w:rPr>
          <w:rFonts w:ascii="Times New Roman" w:eastAsia="Times New Roman" w:hAnsi="Times New Roman" w:cs="Times New Roman"/>
          <w:color w:val="333333"/>
          <w:sz w:val="24"/>
          <w:szCs w:val="24"/>
          <w:lang w:val="sr-Cyrl-RS"/>
        </w:rPr>
        <w:t xml:space="preserve">и Конвенција Савета Европе о заштити деце од </w:t>
      </w:r>
      <w:r w:rsidR="002D2488" w:rsidRPr="006A6676">
        <w:rPr>
          <w:rFonts w:ascii="Times New Roman" w:eastAsia="Times New Roman" w:hAnsi="Times New Roman" w:cs="Times New Roman"/>
          <w:color w:val="333333"/>
          <w:sz w:val="24"/>
          <w:szCs w:val="24"/>
        </w:rPr>
        <w:t xml:space="preserve"> </w:t>
      </w:r>
      <w:r w:rsidR="002D2488">
        <w:rPr>
          <w:rFonts w:ascii="Times New Roman" w:eastAsia="Times New Roman" w:hAnsi="Times New Roman" w:cs="Times New Roman"/>
          <w:color w:val="333333"/>
          <w:sz w:val="24"/>
          <w:szCs w:val="24"/>
          <w:lang w:val="sr-Cyrl-RS"/>
        </w:rPr>
        <w:t xml:space="preserve">сексуалног искоришћавања и сексуалног злостављања </w:t>
      </w:r>
      <w:r w:rsidR="002D2488" w:rsidRPr="006A6676">
        <w:rPr>
          <w:rFonts w:ascii="Times New Roman" w:eastAsia="Times New Roman" w:hAnsi="Times New Roman" w:cs="Times New Roman"/>
          <w:color w:val="333333"/>
          <w:sz w:val="24"/>
          <w:szCs w:val="24"/>
        </w:rPr>
        <w:t>(</w:t>
      </w:r>
      <w:r w:rsidR="002D2488">
        <w:rPr>
          <w:rFonts w:ascii="Times New Roman" w:eastAsia="Times New Roman" w:hAnsi="Times New Roman" w:cs="Times New Roman"/>
          <w:color w:val="333333"/>
          <w:sz w:val="24"/>
          <w:szCs w:val="24"/>
          <w:lang w:val="sr-Cyrl-RS"/>
        </w:rPr>
        <w:t>ЦЕТС бр.</w:t>
      </w:r>
      <w:r w:rsidR="002D2488" w:rsidRPr="006A6676">
        <w:rPr>
          <w:rFonts w:ascii="Times New Roman" w:eastAsia="Times New Roman" w:hAnsi="Times New Roman" w:cs="Times New Roman"/>
          <w:color w:val="333333"/>
          <w:sz w:val="24"/>
          <w:szCs w:val="24"/>
        </w:rPr>
        <w:t xml:space="preserve"> 201)</w:t>
      </w:r>
      <w:r w:rsidRPr="006A6676">
        <w:rPr>
          <w:rFonts w:ascii="Times New Roman" w:eastAsia="Times New Roman" w:hAnsi="Times New Roman" w:cs="Times New Roman"/>
          <w:color w:val="333333"/>
          <w:sz w:val="24"/>
          <w:szCs w:val="24"/>
        </w:rPr>
        <w: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119.</w:t>
      </w:r>
      <w:r w:rsidR="004967DD">
        <w:rPr>
          <w:rFonts w:ascii="Times New Roman" w:eastAsia="Times New Roman" w:hAnsi="Times New Roman" w:cs="Times New Roman"/>
          <w:color w:val="333333"/>
          <w:sz w:val="24"/>
          <w:szCs w:val="24"/>
        </w:rPr>
        <w:t> </w:t>
      </w:r>
      <w:r w:rsidR="0033536C">
        <w:rPr>
          <w:rFonts w:ascii="Times New Roman" w:eastAsia="Times New Roman" w:hAnsi="Times New Roman" w:cs="Times New Roman"/>
          <w:color w:val="333333"/>
          <w:sz w:val="24"/>
          <w:szCs w:val="24"/>
          <w:lang w:val="sr-Cyrl-RS"/>
        </w:rPr>
        <w:t>Чланице треба да сарађују међу собом тако што ће примењивати релевантне међународне и регионалне инструменте и споразуме, до наширег могућег обима, у сврху поштовања, заштите и остваривања права детета у дигиталном окружењу. Оне треба посебно да</w:t>
      </w:r>
      <w:r w:rsidRPr="006A6676">
        <w:rPr>
          <w:rFonts w:ascii="Times New Roman" w:eastAsia="Times New Roman" w:hAnsi="Times New Roman" w:cs="Times New Roman"/>
          <w:color w:val="333333"/>
          <w:sz w:val="24"/>
          <w:szCs w:val="24"/>
        </w:rPr>
        <w:t>:</w:t>
      </w:r>
    </w:p>
    <w:p w:rsidR="006A6676" w:rsidRPr="006A6676" w:rsidRDefault="006A6676" w:rsidP="004967DD">
      <w:pPr>
        <w:spacing w:after="0" w:line="240" w:lineRule="auto"/>
        <w:ind w:left="342" w:hanging="342"/>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i/>
          <w:iCs/>
          <w:color w:val="333333"/>
          <w:sz w:val="24"/>
          <w:szCs w:val="24"/>
        </w:rPr>
        <w:t>a.</w:t>
      </w:r>
      <w:r w:rsidR="004967DD">
        <w:rPr>
          <w:rFonts w:ascii="Times New Roman" w:eastAsia="Times New Roman" w:hAnsi="Times New Roman" w:cs="Times New Roman"/>
          <w:i/>
          <w:iCs/>
          <w:color w:val="333333"/>
          <w:sz w:val="24"/>
          <w:szCs w:val="24"/>
        </w:rPr>
        <w:t>  </w:t>
      </w:r>
      <w:r w:rsidR="0033536C">
        <w:rPr>
          <w:rFonts w:ascii="Times New Roman" w:eastAsia="Times New Roman" w:hAnsi="Times New Roman" w:cs="Times New Roman"/>
          <w:iCs/>
          <w:color w:val="333333"/>
          <w:sz w:val="24"/>
          <w:szCs w:val="24"/>
          <w:lang w:val="sr-Cyrl-RS"/>
        </w:rPr>
        <w:t>имају одговарајући законски основ за пружање помоћи, и по потреби, треба да имају уговоре, споразуме и друге механизме који омогућавају ефикасну сарадњу са другим чланицама</w:t>
      </w:r>
      <w:r w:rsidRPr="006A6676">
        <w:rPr>
          <w:rFonts w:ascii="Times New Roman" w:eastAsia="Times New Roman" w:hAnsi="Times New Roman" w:cs="Times New Roman"/>
          <w:color w:val="333333"/>
          <w:sz w:val="24"/>
          <w:szCs w:val="24"/>
        </w:rPr>
        <w:t>;</w:t>
      </w:r>
    </w:p>
    <w:p w:rsidR="006A6676" w:rsidRPr="006A6676" w:rsidRDefault="006A6676" w:rsidP="004967DD">
      <w:pPr>
        <w:spacing w:after="0" w:line="240" w:lineRule="auto"/>
        <w:ind w:left="342" w:hanging="342"/>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i/>
          <w:iCs/>
          <w:color w:val="333333"/>
          <w:sz w:val="24"/>
          <w:szCs w:val="24"/>
        </w:rPr>
        <w:t>b.</w:t>
      </w:r>
      <w:r w:rsidR="004967DD">
        <w:rPr>
          <w:rFonts w:ascii="Times New Roman" w:eastAsia="Times New Roman" w:hAnsi="Times New Roman" w:cs="Times New Roman"/>
          <w:i/>
          <w:iCs/>
          <w:color w:val="333333"/>
          <w:sz w:val="24"/>
          <w:szCs w:val="24"/>
        </w:rPr>
        <w:t>  </w:t>
      </w:r>
      <w:r w:rsidR="0033536C">
        <w:rPr>
          <w:rFonts w:ascii="Times New Roman" w:eastAsia="Times New Roman" w:hAnsi="Times New Roman" w:cs="Times New Roman"/>
          <w:iCs/>
          <w:color w:val="333333"/>
          <w:sz w:val="24"/>
          <w:szCs w:val="24"/>
          <w:lang w:val="sr-Cyrl-RS"/>
        </w:rPr>
        <w:t>старају се да њихови надлежни органи могу брзо, конструктивно и ефективно да користе отворене канале и механизме за ефективни пренос и извршење захтева за информацијама и друге врсте помоћи</w:t>
      </w:r>
      <w:r w:rsidRPr="006A6676">
        <w:rPr>
          <w:rFonts w:ascii="Times New Roman" w:eastAsia="Times New Roman" w:hAnsi="Times New Roman" w:cs="Times New Roman"/>
          <w:color w:val="333333"/>
          <w:sz w:val="24"/>
          <w:szCs w:val="24"/>
        </w:rPr>
        <w:t>;</w:t>
      </w:r>
    </w:p>
    <w:p w:rsidR="006A6676" w:rsidRPr="006A6676" w:rsidRDefault="006A6676" w:rsidP="004967DD">
      <w:pPr>
        <w:spacing w:after="0" w:line="240" w:lineRule="auto"/>
        <w:ind w:left="342" w:hanging="342"/>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i/>
          <w:iCs/>
          <w:color w:val="333333"/>
          <w:sz w:val="24"/>
          <w:szCs w:val="24"/>
        </w:rPr>
        <w:t>c.</w:t>
      </w:r>
      <w:r w:rsidR="004967DD">
        <w:rPr>
          <w:rFonts w:ascii="Times New Roman" w:eastAsia="Times New Roman" w:hAnsi="Times New Roman" w:cs="Times New Roman"/>
          <w:i/>
          <w:iCs/>
          <w:color w:val="333333"/>
          <w:sz w:val="24"/>
          <w:szCs w:val="24"/>
        </w:rPr>
        <w:t>  </w:t>
      </w:r>
      <w:r w:rsidR="0033536C">
        <w:rPr>
          <w:rFonts w:ascii="Times New Roman" w:eastAsia="Times New Roman" w:hAnsi="Times New Roman" w:cs="Times New Roman"/>
          <w:iCs/>
          <w:color w:val="333333"/>
          <w:sz w:val="24"/>
          <w:szCs w:val="24"/>
          <w:lang w:val="sr-Cyrl-RS"/>
        </w:rPr>
        <w:t>имају недвосмислене и ефикасне поступке за утврђивање приоритета и благовремено извршавање захтева</w:t>
      </w:r>
      <w:r w:rsidRPr="006A6676">
        <w:rPr>
          <w:rFonts w:ascii="Times New Roman" w:eastAsia="Times New Roman" w:hAnsi="Times New Roman" w:cs="Times New Roman"/>
          <w:color w:val="333333"/>
          <w:sz w:val="24"/>
          <w:szCs w:val="24"/>
        </w:rPr>
        <w:t>;</w:t>
      </w:r>
    </w:p>
    <w:p w:rsidR="006A6676" w:rsidRPr="006A6676" w:rsidRDefault="006A6676" w:rsidP="004967DD">
      <w:pPr>
        <w:spacing w:after="0" w:line="240" w:lineRule="auto"/>
        <w:ind w:left="342" w:hanging="342"/>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i/>
          <w:iCs/>
          <w:color w:val="333333"/>
          <w:sz w:val="24"/>
          <w:szCs w:val="24"/>
        </w:rPr>
        <w:t>d.</w:t>
      </w:r>
      <w:r w:rsidR="004967DD">
        <w:rPr>
          <w:rFonts w:ascii="Times New Roman" w:eastAsia="Times New Roman" w:hAnsi="Times New Roman" w:cs="Times New Roman"/>
          <w:i/>
          <w:iCs/>
          <w:color w:val="333333"/>
          <w:sz w:val="24"/>
          <w:szCs w:val="24"/>
        </w:rPr>
        <w:t>  </w:t>
      </w:r>
      <w:r w:rsidR="0033536C">
        <w:rPr>
          <w:rFonts w:ascii="Times New Roman" w:eastAsia="Times New Roman" w:hAnsi="Times New Roman" w:cs="Times New Roman"/>
          <w:iCs/>
          <w:color w:val="333333"/>
          <w:sz w:val="24"/>
          <w:szCs w:val="24"/>
          <w:lang w:val="sr-Cyrl-RS"/>
        </w:rPr>
        <w:t>не забрањују пружање помоћи и сарадњу и не уводе за то неоправдано и непотребно рестриктивне услове</w:t>
      </w:r>
      <w:r w:rsidRPr="006A6676">
        <w:rPr>
          <w:rFonts w:ascii="Times New Roman" w:eastAsia="Times New Roman" w:hAnsi="Times New Roman" w:cs="Times New Roman"/>
          <w:color w:val="333333"/>
          <w:sz w:val="24"/>
          <w:szCs w:val="24"/>
        </w:rPr>
        <w:t>.</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120.</w:t>
      </w:r>
      <w:r w:rsidR="004967DD">
        <w:rPr>
          <w:rFonts w:ascii="Times New Roman" w:eastAsia="Times New Roman" w:hAnsi="Times New Roman" w:cs="Times New Roman"/>
          <w:color w:val="333333"/>
          <w:sz w:val="24"/>
          <w:szCs w:val="24"/>
        </w:rPr>
        <w:t> </w:t>
      </w:r>
      <w:r w:rsidR="0033536C">
        <w:rPr>
          <w:rFonts w:ascii="Times New Roman" w:eastAsia="Times New Roman" w:hAnsi="Times New Roman" w:cs="Times New Roman"/>
          <w:color w:val="333333"/>
          <w:sz w:val="24"/>
          <w:szCs w:val="24"/>
          <w:lang w:val="sr-Cyrl-RS"/>
        </w:rPr>
        <w:t xml:space="preserve">Чланице треба да пружају подршку у регионалном и међународном раду на унапређењу капацитета у циљу побољшања мере политике и оперативних мера у прилог поштовања, заштите и остваривања права детета у дигиталном окружењу, укључујући удруживање и размену успешних образовних и едукативних алата.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121.</w:t>
      </w:r>
      <w:r w:rsidR="004967DD">
        <w:rPr>
          <w:rFonts w:ascii="Times New Roman" w:eastAsia="Times New Roman" w:hAnsi="Times New Roman" w:cs="Times New Roman"/>
          <w:color w:val="333333"/>
          <w:sz w:val="24"/>
          <w:szCs w:val="24"/>
        </w:rPr>
        <w:t> </w:t>
      </w:r>
      <w:r w:rsidR="0033536C">
        <w:rPr>
          <w:rFonts w:ascii="Times New Roman" w:eastAsia="Times New Roman" w:hAnsi="Times New Roman" w:cs="Times New Roman"/>
          <w:color w:val="333333"/>
          <w:sz w:val="24"/>
          <w:szCs w:val="24"/>
          <w:lang w:val="sr-Cyrl-RS"/>
        </w:rPr>
        <w:t xml:space="preserve">Чланице треба да сарађују са циљем подстицања стандардизације класификовања садржаја и </w:t>
      </w:r>
      <w:r w:rsidR="00DB7520">
        <w:rPr>
          <w:rFonts w:ascii="Times New Roman" w:eastAsia="Times New Roman" w:hAnsi="Times New Roman" w:cs="Times New Roman"/>
          <w:color w:val="333333"/>
          <w:sz w:val="24"/>
          <w:szCs w:val="24"/>
          <w:lang w:val="sr-Cyrl-RS"/>
        </w:rPr>
        <w:t xml:space="preserve">саветодавних старосних ознака међу земљама и групама главних заинтересованих страна у циљу утврђивања шта је за децу прикладно а шта не.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122.</w:t>
      </w:r>
      <w:r w:rsidR="004967DD">
        <w:rPr>
          <w:rFonts w:ascii="Times New Roman" w:eastAsia="Times New Roman" w:hAnsi="Times New Roman" w:cs="Times New Roman"/>
          <w:color w:val="333333"/>
          <w:sz w:val="24"/>
          <w:szCs w:val="24"/>
        </w:rPr>
        <w:t> </w:t>
      </w:r>
      <w:r w:rsidR="00DB7520">
        <w:rPr>
          <w:rFonts w:ascii="Times New Roman" w:eastAsia="Times New Roman" w:hAnsi="Times New Roman" w:cs="Times New Roman"/>
          <w:color w:val="333333"/>
          <w:sz w:val="24"/>
          <w:szCs w:val="24"/>
          <w:lang w:val="sr-Cyrl-RS"/>
        </w:rPr>
        <w:t xml:space="preserve">Чланице треба да убрзано делују да се постарају да њихове агенције реда и мира могу да се повежу на ИНТЕРПОЛ-ову базу података која се односи на материјал који приказује сексуално злостављање детета. </w:t>
      </w:r>
    </w:p>
    <w:p w:rsidR="0056025E" w:rsidRDefault="006A6676" w:rsidP="00F97EAD">
      <w:pPr>
        <w:spacing w:after="0" w:line="240" w:lineRule="auto"/>
        <w:jc w:val="both"/>
        <w:rPr>
          <w:rFonts w:ascii="Times New Roman" w:eastAsia="Times New Roman" w:hAnsi="Times New Roman" w:cs="Times New Roman"/>
          <w:color w:val="333333"/>
          <w:sz w:val="24"/>
          <w:szCs w:val="24"/>
          <w:lang w:val="sr-Cyrl-RS"/>
        </w:rPr>
      </w:pPr>
      <w:r w:rsidRPr="006A6676">
        <w:rPr>
          <w:rFonts w:ascii="Times New Roman" w:eastAsia="Times New Roman" w:hAnsi="Times New Roman" w:cs="Times New Roman"/>
          <w:color w:val="333333"/>
          <w:sz w:val="24"/>
          <w:szCs w:val="24"/>
        </w:rPr>
        <w:t>123.</w:t>
      </w:r>
      <w:r w:rsidR="004967DD">
        <w:rPr>
          <w:rFonts w:ascii="Times New Roman" w:eastAsia="Times New Roman" w:hAnsi="Times New Roman" w:cs="Times New Roman"/>
          <w:color w:val="333333"/>
          <w:sz w:val="24"/>
          <w:szCs w:val="24"/>
        </w:rPr>
        <w:t> </w:t>
      </w:r>
      <w:r w:rsidR="00DB7520">
        <w:rPr>
          <w:rFonts w:ascii="Times New Roman" w:eastAsia="Times New Roman" w:hAnsi="Times New Roman" w:cs="Times New Roman"/>
          <w:color w:val="333333"/>
          <w:sz w:val="24"/>
          <w:szCs w:val="24"/>
          <w:lang w:val="sr-Cyrl-RS"/>
        </w:rPr>
        <w:t xml:space="preserve">Уочавајући да </w:t>
      </w:r>
      <w:r w:rsidR="0056025E">
        <w:rPr>
          <w:rFonts w:ascii="Times New Roman" w:eastAsia="Times New Roman" w:hAnsi="Times New Roman" w:cs="Times New Roman"/>
          <w:color w:val="333333"/>
          <w:sz w:val="24"/>
          <w:szCs w:val="24"/>
          <w:lang w:val="sr-Cyrl-RS"/>
        </w:rPr>
        <w:t xml:space="preserve">Интернет корпорација за додељена имена и бројеве </w:t>
      </w:r>
      <w:r w:rsidR="0056025E" w:rsidRPr="006A6676">
        <w:rPr>
          <w:rFonts w:ascii="Times New Roman" w:eastAsia="Times New Roman" w:hAnsi="Times New Roman" w:cs="Times New Roman"/>
          <w:color w:val="333333"/>
          <w:sz w:val="24"/>
          <w:szCs w:val="24"/>
        </w:rPr>
        <w:t xml:space="preserve">(ICANN) </w:t>
      </w:r>
      <w:r w:rsidR="00DB7520">
        <w:rPr>
          <w:rFonts w:ascii="Times New Roman" w:eastAsia="Times New Roman" w:hAnsi="Times New Roman" w:cs="Times New Roman"/>
          <w:color w:val="333333"/>
          <w:sz w:val="24"/>
          <w:szCs w:val="24"/>
          <w:lang w:val="sr-Cyrl-RS"/>
        </w:rPr>
        <w:t>има ширу улогу у управљању интернетом, чланице треба активно да се</w:t>
      </w:r>
      <w:r w:rsidR="0056025E">
        <w:rPr>
          <w:rFonts w:ascii="Times New Roman" w:eastAsia="Times New Roman" w:hAnsi="Times New Roman" w:cs="Times New Roman"/>
          <w:color w:val="333333"/>
          <w:sz w:val="24"/>
          <w:szCs w:val="24"/>
          <w:lang w:val="sr-Cyrl-RS"/>
        </w:rPr>
        <w:t xml:space="preserve"> у њу активно</w:t>
      </w:r>
      <w:r w:rsidR="00DB7520">
        <w:rPr>
          <w:rFonts w:ascii="Times New Roman" w:eastAsia="Times New Roman" w:hAnsi="Times New Roman" w:cs="Times New Roman"/>
          <w:color w:val="333333"/>
          <w:sz w:val="24"/>
          <w:szCs w:val="24"/>
          <w:lang w:val="sr-Cyrl-RS"/>
        </w:rPr>
        <w:t xml:space="preserve"> укључе </w:t>
      </w:r>
      <w:r w:rsidR="0056025E">
        <w:rPr>
          <w:rFonts w:ascii="Times New Roman" w:eastAsia="Times New Roman" w:hAnsi="Times New Roman" w:cs="Times New Roman"/>
          <w:color w:val="333333"/>
          <w:sz w:val="24"/>
          <w:szCs w:val="24"/>
          <w:lang w:val="sr-Cyrl-RS"/>
        </w:rPr>
        <w:t xml:space="preserve">да би ургирале да се ефективно примењују мере политике које ће унапређивати и одржавати права детета, посебно старањем да се утврди идентитет веб адреса које очигледно јавно оглашвају и промовишу материјал који приказује сексуално злостављање детета или друга кривична дела против деце, и оне уклоне, или да им се не дозволи да се региструју.  </w:t>
      </w:r>
      <w:r w:rsidR="00DB7520">
        <w:rPr>
          <w:rFonts w:ascii="Times New Roman" w:eastAsia="Times New Roman" w:hAnsi="Times New Roman" w:cs="Times New Roman"/>
          <w:color w:val="333333"/>
          <w:sz w:val="24"/>
          <w:szCs w:val="24"/>
          <w:lang w:val="sr-Cyrl-RS"/>
        </w:rPr>
        <w:t xml:space="preserve">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t>124.</w:t>
      </w:r>
      <w:r w:rsidR="004967DD">
        <w:rPr>
          <w:rFonts w:ascii="Times New Roman" w:eastAsia="Times New Roman" w:hAnsi="Times New Roman" w:cs="Times New Roman"/>
          <w:color w:val="333333"/>
          <w:sz w:val="24"/>
          <w:szCs w:val="24"/>
        </w:rPr>
        <w:t> </w:t>
      </w:r>
      <w:r w:rsidR="0056025E">
        <w:rPr>
          <w:rFonts w:ascii="Times New Roman" w:eastAsia="Times New Roman" w:hAnsi="Times New Roman" w:cs="Times New Roman"/>
          <w:color w:val="333333"/>
          <w:sz w:val="24"/>
          <w:szCs w:val="24"/>
          <w:lang w:val="sr-Cyrl-RS"/>
        </w:rPr>
        <w:t xml:space="preserve">У циљу лакше примене ових смерница, државе чланице треба да унапреде сарадњу са релевантним међувладиним телима, транснационалним мрежама и међународним организацијама. </w:t>
      </w:r>
    </w:p>
    <w:p w:rsidR="006A6676" w:rsidRPr="006A6676" w:rsidRDefault="006A6676" w:rsidP="00F97EAD">
      <w:pPr>
        <w:spacing w:after="0" w:line="240" w:lineRule="auto"/>
        <w:jc w:val="both"/>
        <w:rPr>
          <w:rFonts w:ascii="Times New Roman" w:eastAsia="Times New Roman" w:hAnsi="Times New Roman" w:cs="Times New Roman"/>
          <w:color w:val="333333"/>
          <w:sz w:val="24"/>
          <w:szCs w:val="24"/>
        </w:rPr>
      </w:pPr>
      <w:r w:rsidRPr="006A6676">
        <w:rPr>
          <w:rFonts w:ascii="Times New Roman" w:eastAsia="Times New Roman" w:hAnsi="Times New Roman" w:cs="Times New Roman"/>
          <w:color w:val="333333"/>
          <w:sz w:val="24"/>
          <w:szCs w:val="24"/>
        </w:rPr>
        <w:br w:type="textWrapping" w:clear="all"/>
      </w:r>
    </w:p>
    <w:p w:rsidR="006A6676" w:rsidRPr="006A6676" w:rsidRDefault="004D2432" w:rsidP="00F97EAD">
      <w:pPr>
        <w:spacing w:before="300" w:after="30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pict>
          <v:rect id="_x0000_i1025" style="width:154.45pt;height:0" o:hrpct="330" o:hrstd="t" o:hr="t" fillcolor="#a0a0a0" stroked="f"/>
        </w:pict>
      </w:r>
    </w:p>
    <w:p w:rsidR="006A6676" w:rsidRPr="006A6676" w:rsidRDefault="004D2432"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hyperlink r:id="rId12" w:anchor="_ftnref1" w:history="1">
        <w:r w:rsidR="006A6676" w:rsidRPr="006A6676">
          <w:rPr>
            <w:rFonts w:ascii="Times New Roman" w:eastAsia="Times New Roman" w:hAnsi="Times New Roman" w:cs="Times New Roman"/>
            <w:color w:val="428BCA"/>
            <w:sz w:val="24"/>
            <w:szCs w:val="24"/>
          </w:rPr>
          <w:t>[1]</w:t>
        </w:r>
      </w:hyperlink>
      <w:r w:rsidR="006A6676" w:rsidRPr="006A6676">
        <w:rPr>
          <w:rFonts w:ascii="Times New Roman" w:eastAsia="Times New Roman" w:hAnsi="Times New Roman" w:cs="Times New Roman"/>
          <w:color w:val="333333"/>
          <w:sz w:val="24"/>
          <w:szCs w:val="24"/>
        </w:rPr>
        <w:t xml:space="preserve"> </w:t>
      </w:r>
      <w:r w:rsidR="007A23DF">
        <w:rPr>
          <w:rFonts w:ascii="Times New Roman" w:eastAsia="Times New Roman" w:hAnsi="Times New Roman" w:cs="Times New Roman"/>
          <w:color w:val="333333"/>
          <w:sz w:val="24"/>
          <w:szCs w:val="24"/>
          <w:lang w:val="sr-Cyrl-RS"/>
        </w:rPr>
        <w:t>Конвенција Уједињених нација о правима детета, члан 2, став 1.</w:t>
      </w:r>
    </w:p>
    <w:p w:rsidR="006A6676" w:rsidRPr="006A6676" w:rsidRDefault="004D2432"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hyperlink r:id="rId13" w:anchor="_ftnref2" w:history="1">
        <w:r w:rsidR="006A6676" w:rsidRPr="006A6676">
          <w:rPr>
            <w:rFonts w:ascii="Times New Roman" w:eastAsia="Times New Roman" w:hAnsi="Times New Roman" w:cs="Times New Roman"/>
            <w:color w:val="428BCA"/>
            <w:sz w:val="24"/>
            <w:szCs w:val="24"/>
          </w:rPr>
          <w:t>[2]</w:t>
        </w:r>
      </w:hyperlink>
      <w:r w:rsidR="006A6676" w:rsidRPr="006A6676">
        <w:rPr>
          <w:rFonts w:ascii="Times New Roman" w:eastAsia="Times New Roman" w:hAnsi="Times New Roman" w:cs="Times New Roman"/>
          <w:color w:val="333333"/>
          <w:sz w:val="24"/>
          <w:szCs w:val="24"/>
        </w:rPr>
        <w:t xml:space="preserve"> “</w:t>
      </w:r>
      <w:r w:rsidR="00512526">
        <w:rPr>
          <w:rFonts w:ascii="Times New Roman" w:eastAsia="Times New Roman" w:hAnsi="Times New Roman" w:cs="Times New Roman"/>
          <w:color w:val="333333"/>
          <w:sz w:val="24"/>
          <w:szCs w:val="24"/>
          <w:lang w:val="sr-Cyrl-RS"/>
        </w:rPr>
        <w:t>Хешеви</w:t>
      </w:r>
      <w:r w:rsidR="006A6676" w:rsidRPr="006A6676">
        <w:rPr>
          <w:rFonts w:ascii="Times New Roman" w:eastAsia="Times New Roman" w:hAnsi="Times New Roman" w:cs="Times New Roman"/>
          <w:color w:val="333333"/>
          <w:sz w:val="24"/>
          <w:szCs w:val="24"/>
        </w:rPr>
        <w:t xml:space="preserve">” </w:t>
      </w:r>
      <w:r w:rsidR="0072752A">
        <w:rPr>
          <w:rFonts w:ascii="Times New Roman" w:eastAsia="Times New Roman" w:hAnsi="Times New Roman" w:cs="Times New Roman"/>
          <w:color w:val="333333"/>
          <w:sz w:val="24"/>
          <w:szCs w:val="24"/>
          <w:lang w:val="sr-Cyrl-RS"/>
        </w:rPr>
        <w:t xml:space="preserve">су јединствени дигитални отисци додељени </w:t>
      </w:r>
      <w:r w:rsidR="00512526">
        <w:rPr>
          <w:rFonts w:ascii="Times New Roman" w:eastAsia="Times New Roman" w:hAnsi="Times New Roman" w:cs="Times New Roman"/>
          <w:color w:val="333333"/>
          <w:sz w:val="24"/>
          <w:szCs w:val="24"/>
          <w:lang w:val="sr-Cyrl-RS"/>
        </w:rPr>
        <w:t xml:space="preserve">дигиталним датотекама, укључујући и оне које представљају материјал у којем се приказује сексуално злостављање деце. Хешеви или контролни збирови омогућавају брзу анализу велике количине података,  без потребе да се прегледа свака потенцијална слика сексуалног злостављања деце посебно. </w:t>
      </w:r>
      <w:r w:rsidR="00512526">
        <w:rPr>
          <w:rFonts w:ascii="Times New Roman" w:eastAsia="Times New Roman" w:hAnsi="Times New Roman" w:cs="Times New Roman"/>
          <w:color w:val="333333"/>
          <w:sz w:val="24"/>
          <w:szCs w:val="24"/>
          <w:lang w:val="sr-Cyrl-RS"/>
        </w:rPr>
        <w:lastRenderedPageBreak/>
        <w:t xml:space="preserve">Хешеви нису сами по себи слике и из њих се повратном техником не могу добити слике сексуалног злостављања деце. </w:t>
      </w:r>
    </w:p>
    <w:p w:rsidR="006A6676" w:rsidRPr="006A6676" w:rsidRDefault="004D2432" w:rsidP="00F97EAD">
      <w:pPr>
        <w:spacing w:before="100" w:beforeAutospacing="1" w:after="100" w:afterAutospacing="1" w:line="240" w:lineRule="auto"/>
        <w:jc w:val="both"/>
        <w:rPr>
          <w:rFonts w:ascii="Times New Roman" w:eastAsia="Times New Roman" w:hAnsi="Times New Roman" w:cs="Times New Roman"/>
          <w:color w:val="333333"/>
          <w:sz w:val="24"/>
          <w:szCs w:val="24"/>
        </w:rPr>
      </w:pPr>
      <w:hyperlink r:id="rId14" w:anchor="_ftnref3" w:history="1">
        <w:r w:rsidR="006A6676" w:rsidRPr="006A6676">
          <w:rPr>
            <w:rFonts w:ascii="Times New Roman" w:eastAsia="Times New Roman" w:hAnsi="Times New Roman" w:cs="Times New Roman"/>
            <w:color w:val="428BCA"/>
            <w:sz w:val="24"/>
            <w:szCs w:val="24"/>
          </w:rPr>
          <w:t>[3]</w:t>
        </w:r>
      </w:hyperlink>
      <w:r w:rsidR="006A6676" w:rsidRPr="006A6676">
        <w:rPr>
          <w:rFonts w:ascii="Times New Roman" w:eastAsia="Times New Roman" w:hAnsi="Times New Roman" w:cs="Times New Roman"/>
          <w:color w:val="333333"/>
          <w:sz w:val="24"/>
          <w:szCs w:val="24"/>
        </w:rPr>
        <w:t xml:space="preserve"> </w:t>
      </w:r>
      <w:r w:rsidR="007A23DF">
        <w:rPr>
          <w:rFonts w:ascii="Times New Roman" w:eastAsia="Times New Roman" w:hAnsi="Times New Roman" w:cs="Times New Roman"/>
          <w:color w:val="333333"/>
          <w:sz w:val="24"/>
          <w:szCs w:val="24"/>
          <w:lang w:val="sr-Cyrl-RS"/>
        </w:rPr>
        <w:t>Препорука</w:t>
      </w:r>
      <w:r w:rsidR="006A6676" w:rsidRPr="006A6676">
        <w:rPr>
          <w:rFonts w:ascii="Times New Roman" w:eastAsia="Times New Roman" w:hAnsi="Times New Roman" w:cs="Times New Roman"/>
          <w:color w:val="333333"/>
          <w:sz w:val="24"/>
          <w:szCs w:val="24"/>
        </w:rPr>
        <w:t xml:space="preserve"> </w:t>
      </w:r>
      <w:hyperlink r:id="rId15" w:tooltip="Recommendation of the Committee of Ministers to member states on integrated national strategies for the protection of children from violence (Adopted by the Committee of Ministers on 18 November 2009 at the 1070bis meeting of the Ministers' Deputies)" w:history="1">
        <w:r w:rsidR="006A6676" w:rsidRPr="006A6676">
          <w:rPr>
            <w:rFonts w:ascii="Times New Roman" w:eastAsia="Times New Roman" w:hAnsi="Times New Roman" w:cs="Times New Roman"/>
            <w:color w:val="428BCA"/>
            <w:sz w:val="24"/>
            <w:szCs w:val="24"/>
          </w:rPr>
          <w:t>CM/Rec(2009)10</w:t>
        </w:r>
      </w:hyperlink>
      <w:r w:rsidR="006A6676" w:rsidRPr="006A6676">
        <w:rPr>
          <w:rFonts w:ascii="Times New Roman" w:eastAsia="Times New Roman" w:hAnsi="Times New Roman" w:cs="Times New Roman"/>
          <w:color w:val="333333"/>
          <w:sz w:val="24"/>
          <w:szCs w:val="24"/>
        </w:rPr>
        <w:t xml:space="preserve"> </w:t>
      </w:r>
      <w:r w:rsidR="007A23DF">
        <w:rPr>
          <w:rFonts w:ascii="Times New Roman" w:eastAsia="Times New Roman" w:hAnsi="Times New Roman" w:cs="Times New Roman"/>
          <w:color w:val="333333"/>
          <w:sz w:val="24"/>
          <w:szCs w:val="24"/>
          <w:lang w:val="sr-Cyrl-RS"/>
        </w:rPr>
        <w:t>Комитета министара државама чланицама о обједињеним домаћим стратегијама за заштиту деце од насиља, Додатак 1</w:t>
      </w:r>
      <w:r w:rsidR="006A6676" w:rsidRPr="006A6676">
        <w:rPr>
          <w:rFonts w:ascii="Times New Roman" w:eastAsia="Times New Roman" w:hAnsi="Times New Roman" w:cs="Times New Roman"/>
          <w:color w:val="333333"/>
          <w:sz w:val="24"/>
          <w:szCs w:val="24"/>
        </w:rPr>
        <w:t>.</w:t>
      </w:r>
    </w:p>
    <w:p w:rsidR="0072449F" w:rsidRPr="00F97EAD" w:rsidRDefault="0072449F" w:rsidP="00F97EAD">
      <w:pPr>
        <w:jc w:val="both"/>
        <w:rPr>
          <w:rFonts w:ascii="Times New Roman" w:hAnsi="Times New Roman" w:cs="Times New Roman"/>
          <w:sz w:val="24"/>
          <w:szCs w:val="24"/>
        </w:rPr>
      </w:pPr>
    </w:p>
    <w:sectPr w:rsidR="0072449F" w:rsidRPr="00F97EAD">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432" w:rsidRDefault="004D2432" w:rsidP="00720FED">
      <w:pPr>
        <w:spacing w:after="0" w:line="240" w:lineRule="auto"/>
      </w:pPr>
      <w:r>
        <w:separator/>
      </w:r>
    </w:p>
  </w:endnote>
  <w:endnote w:type="continuationSeparator" w:id="0">
    <w:p w:rsidR="004D2432" w:rsidRDefault="004D2432" w:rsidP="0072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650022"/>
      <w:docPartObj>
        <w:docPartGallery w:val="Page Numbers (Bottom of Page)"/>
        <w:docPartUnique/>
      </w:docPartObj>
    </w:sdtPr>
    <w:sdtEndPr>
      <w:rPr>
        <w:noProof/>
      </w:rPr>
    </w:sdtEndPr>
    <w:sdtContent>
      <w:p w:rsidR="00AE0046" w:rsidRDefault="00AE0046">
        <w:pPr>
          <w:pStyle w:val="Footer"/>
          <w:jc w:val="center"/>
        </w:pPr>
        <w:r>
          <w:fldChar w:fldCharType="begin"/>
        </w:r>
        <w:r>
          <w:instrText xml:space="preserve"> PAGE   \* MERGEFORMAT </w:instrText>
        </w:r>
        <w:r>
          <w:fldChar w:fldCharType="separate"/>
        </w:r>
        <w:r w:rsidR="00F52835">
          <w:rPr>
            <w:noProof/>
          </w:rPr>
          <w:t>23</w:t>
        </w:r>
        <w:r>
          <w:rPr>
            <w:noProof/>
          </w:rPr>
          <w:fldChar w:fldCharType="end"/>
        </w:r>
      </w:p>
    </w:sdtContent>
  </w:sdt>
  <w:p w:rsidR="00AE0046" w:rsidRDefault="00AE0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432" w:rsidRDefault="004D2432" w:rsidP="00720FED">
      <w:pPr>
        <w:spacing w:after="0" w:line="240" w:lineRule="auto"/>
      </w:pPr>
      <w:r>
        <w:separator/>
      </w:r>
    </w:p>
  </w:footnote>
  <w:footnote w:type="continuationSeparator" w:id="0">
    <w:p w:rsidR="004D2432" w:rsidRDefault="004D2432" w:rsidP="00720FED">
      <w:pPr>
        <w:spacing w:after="0" w:line="240" w:lineRule="auto"/>
      </w:pPr>
      <w:r>
        <w:continuationSeparator/>
      </w:r>
    </w:p>
  </w:footnote>
  <w:footnote w:id="1">
    <w:p w:rsidR="00720FED" w:rsidRPr="00720FED" w:rsidRDefault="00720FED">
      <w:pPr>
        <w:pStyle w:val="FootnoteText"/>
        <w:rPr>
          <w:lang w:val="sr-Cyrl-RS"/>
        </w:rPr>
      </w:pPr>
      <w:r>
        <w:rPr>
          <w:rStyle w:val="FootnoteReference"/>
        </w:rPr>
        <w:footnoteRef/>
      </w:r>
      <w:r>
        <w:t xml:space="preserve"> </w:t>
      </w:r>
      <w:r>
        <w:rPr>
          <w:lang w:val="sr-Cyrl-RS"/>
        </w:rPr>
        <w:t>Европска асоцијација пружалаца услуге интернета.</w:t>
      </w:r>
    </w:p>
  </w:footnote>
  <w:footnote w:id="2">
    <w:p w:rsidR="00E9072A" w:rsidRPr="00E9072A" w:rsidRDefault="00E9072A">
      <w:pPr>
        <w:pStyle w:val="FootnoteText"/>
        <w:rPr>
          <w:lang w:val="sr-Cyrl-RS"/>
        </w:rPr>
      </w:pPr>
      <w:r>
        <w:rPr>
          <w:rStyle w:val="FootnoteReference"/>
        </w:rPr>
        <w:footnoteRef/>
      </w:r>
      <w:r>
        <w:t xml:space="preserve"> </w:t>
      </w:r>
      <w:r>
        <w:rPr>
          <w:lang w:val="sr-Cyrl-RS"/>
        </w:rPr>
        <w:t xml:space="preserve">Европска асоцијација </w:t>
      </w:r>
      <w:r w:rsidR="00DA575E">
        <w:rPr>
          <w:lang w:val="sr-Cyrl-RS"/>
        </w:rPr>
        <w:t xml:space="preserve">субјеката </w:t>
      </w:r>
      <w:r>
        <w:rPr>
          <w:lang w:val="sr-Cyrl-RS"/>
        </w:rPr>
        <w:t>индустрије интерактивног софтвера</w:t>
      </w:r>
    </w:p>
  </w:footnote>
  <w:footnote w:id="3">
    <w:p w:rsidR="00297F80" w:rsidRPr="009A4DB4" w:rsidRDefault="00297F80">
      <w:pPr>
        <w:pStyle w:val="FootnoteText"/>
        <w:rPr>
          <w:rFonts w:ascii="Times New Roman" w:hAnsi="Times New Roman" w:cs="Times New Roman"/>
          <w:lang w:val="sr-Cyrl-RS"/>
        </w:rPr>
      </w:pPr>
      <w:r>
        <w:rPr>
          <w:rStyle w:val="FootnoteReference"/>
        </w:rPr>
        <w:footnoteRef/>
      </w:r>
      <w:r>
        <w:t xml:space="preserve"> </w:t>
      </w:r>
      <w:r w:rsidR="005A5368" w:rsidRPr="009A4DB4">
        <w:rPr>
          <w:rFonts w:ascii="Times New Roman" w:hAnsi="Times New Roman" w:cs="Times New Roman"/>
          <w:lang w:val="sr-Cyrl-RS"/>
        </w:rPr>
        <w:t>п</w:t>
      </w:r>
      <w:r w:rsidRPr="009A4DB4">
        <w:rPr>
          <w:rFonts w:ascii="Times New Roman" w:hAnsi="Times New Roman" w:cs="Times New Roman"/>
          <w:lang w:val="sr-Cyrl-RS"/>
        </w:rPr>
        <w:t>одразумеване.</w:t>
      </w:r>
      <w:r w:rsidR="009A4DB4" w:rsidRPr="009A4DB4">
        <w:rPr>
          <w:rFonts w:ascii="Times New Roman" w:hAnsi="Times New Roman" w:cs="Times New Roman"/>
          <w:lang w:val="sr-Cyrl-RS"/>
        </w:rPr>
        <w:t>-прим. п</w:t>
      </w:r>
      <w:r w:rsidR="005A5368" w:rsidRPr="009A4DB4">
        <w:rPr>
          <w:rFonts w:ascii="Times New Roman" w:hAnsi="Times New Roman" w:cs="Times New Roman"/>
          <w:lang w:val="sr-Cyrl-RS"/>
        </w:rPr>
        <w:t>рев.</w:t>
      </w:r>
    </w:p>
  </w:footnote>
  <w:footnote w:id="4">
    <w:p w:rsidR="005A5368" w:rsidRPr="009A4DB4" w:rsidRDefault="005A5368">
      <w:pPr>
        <w:pStyle w:val="FootnoteText"/>
        <w:rPr>
          <w:rFonts w:ascii="Times New Roman" w:hAnsi="Times New Roman" w:cs="Times New Roman"/>
          <w:lang w:val="sr-Cyrl-RS"/>
        </w:rPr>
      </w:pPr>
      <w:r w:rsidRPr="009A4DB4">
        <w:rPr>
          <w:rStyle w:val="FootnoteReference"/>
          <w:rFonts w:ascii="Times New Roman" w:hAnsi="Times New Roman" w:cs="Times New Roman"/>
          <w:lang w:val="sr-Cyrl-RS"/>
        </w:rPr>
        <w:footnoteRef/>
      </w:r>
      <w:r w:rsidRPr="009A4DB4">
        <w:rPr>
          <w:rFonts w:ascii="Times New Roman" w:hAnsi="Times New Roman" w:cs="Times New Roman"/>
          <w:lang w:val="sr-Cyrl-RS"/>
        </w:rPr>
        <w:t xml:space="preserve"> профилисање- прим.прев</w:t>
      </w:r>
    </w:p>
  </w:footnote>
  <w:footnote w:id="5">
    <w:p w:rsidR="00060484" w:rsidRPr="009A4DB4" w:rsidRDefault="00060484">
      <w:pPr>
        <w:pStyle w:val="FootnoteText"/>
        <w:rPr>
          <w:rFonts w:ascii="Times New Roman" w:hAnsi="Times New Roman" w:cs="Times New Roman"/>
          <w:lang w:val="sr-Cyrl-RS"/>
        </w:rPr>
      </w:pPr>
      <w:r w:rsidRPr="009A4DB4">
        <w:rPr>
          <w:rStyle w:val="FootnoteReference"/>
          <w:rFonts w:ascii="Times New Roman" w:hAnsi="Times New Roman" w:cs="Times New Roman"/>
          <w:lang w:val="sr-Cyrl-RS"/>
        </w:rPr>
        <w:footnoteRef/>
      </w:r>
      <w:r w:rsidRPr="009A4DB4">
        <w:rPr>
          <w:rFonts w:ascii="Times New Roman" w:hAnsi="Times New Roman" w:cs="Times New Roman"/>
          <w:lang w:val="sr-Cyrl-RS"/>
        </w:rPr>
        <w:t xml:space="preserve"> </w:t>
      </w:r>
      <w:r w:rsidRPr="009A4DB4">
        <w:rPr>
          <w:rFonts w:ascii="Times New Roman" w:eastAsia="Times New Roman" w:hAnsi="Times New Roman" w:cs="Times New Roman"/>
          <w:color w:val="333333"/>
          <w:lang w:val="sr-Cyrl-RS"/>
        </w:rPr>
        <w:t>Anonymity - анонимизација</w:t>
      </w:r>
    </w:p>
  </w:footnote>
  <w:footnote w:id="6">
    <w:p w:rsidR="00060484" w:rsidRPr="00060484" w:rsidRDefault="00060484">
      <w:pPr>
        <w:pStyle w:val="FootnoteText"/>
        <w:rPr>
          <w:rFonts w:ascii="Times New Roman" w:hAnsi="Times New Roman" w:cs="Times New Roman"/>
          <w:lang w:val="sr-Cyrl-RS"/>
        </w:rPr>
      </w:pPr>
      <w:r w:rsidRPr="009A4DB4">
        <w:rPr>
          <w:rStyle w:val="FootnoteReference"/>
          <w:rFonts w:ascii="Times New Roman" w:hAnsi="Times New Roman" w:cs="Times New Roman"/>
          <w:lang w:val="sr-Cyrl-RS"/>
        </w:rPr>
        <w:footnoteRef/>
      </w:r>
      <w:r w:rsidRPr="009A4DB4">
        <w:rPr>
          <w:rFonts w:ascii="Times New Roman" w:hAnsi="Times New Roman" w:cs="Times New Roman"/>
          <w:lang w:val="sr-Cyrl-RS"/>
        </w:rPr>
        <w:t xml:space="preserve"> </w:t>
      </w:r>
      <w:r w:rsidRPr="009A4DB4">
        <w:rPr>
          <w:rFonts w:ascii="Times New Roman" w:eastAsia="Times New Roman" w:hAnsi="Times New Roman" w:cs="Times New Roman"/>
          <w:color w:val="333333"/>
          <w:lang w:val="sr-Cyrl-RS"/>
        </w:rPr>
        <w:t>Pseudonymity – псеудонимију https://www.paragraf.rs/dnevne-vesti/050117/050117-vest2.html</w:t>
      </w:r>
    </w:p>
  </w:footnote>
  <w:footnote w:id="7">
    <w:p w:rsidR="00FC3751" w:rsidRPr="00FC3751" w:rsidRDefault="00FC3751">
      <w:pPr>
        <w:pStyle w:val="FootnoteText"/>
        <w:rPr>
          <w:lang w:val="sr-Cyrl-RS"/>
        </w:rPr>
      </w:pPr>
      <w:r>
        <w:rPr>
          <w:rStyle w:val="FootnoteReference"/>
        </w:rPr>
        <w:footnoteRef/>
      </w:r>
      <w:r>
        <w:t xml:space="preserve"> </w:t>
      </w:r>
      <w:r>
        <w:rPr>
          <w:lang w:val="sr-Cyrl-RS"/>
        </w:rPr>
        <w:t>Дечји омбу</w:t>
      </w:r>
      <w:r w:rsidR="00C55A84">
        <w:rPr>
          <w:lang w:val="sr-Cyrl-RS"/>
        </w:rPr>
        <w:t>д</w:t>
      </w:r>
      <w:r>
        <w:rPr>
          <w:lang w:val="sr-Cyrl-RS"/>
        </w:rPr>
        <w:t>сман – прим.прев.</w:t>
      </w:r>
    </w:p>
  </w:footnote>
  <w:footnote w:id="8">
    <w:p w:rsidR="008A1FF1" w:rsidRPr="008A1FF1" w:rsidRDefault="008A1FF1">
      <w:pPr>
        <w:pStyle w:val="FootnoteText"/>
        <w:rPr>
          <w:lang w:val="sr-Cyrl-RS"/>
        </w:rPr>
      </w:pPr>
      <w:r>
        <w:rPr>
          <w:rStyle w:val="FootnoteReference"/>
        </w:rPr>
        <w:footnoteRef/>
      </w:r>
      <w:r>
        <w:t xml:space="preserve"> </w:t>
      </w:r>
      <w:r>
        <w:rPr>
          <w:lang w:val="sr-Cyrl-RS"/>
        </w:rPr>
        <w:t>Тзв. „криминализација“ деце.- прим.прев.</w:t>
      </w:r>
    </w:p>
  </w:footnote>
  <w:footnote w:id="9">
    <w:p w:rsidR="000A04A7" w:rsidRPr="000A04A7" w:rsidRDefault="000A04A7">
      <w:pPr>
        <w:pStyle w:val="FootnoteText"/>
        <w:rPr>
          <w:lang w:val="sr-Cyrl-RS"/>
        </w:rPr>
      </w:pPr>
      <w:r>
        <w:rPr>
          <w:rStyle w:val="FootnoteReference"/>
        </w:rPr>
        <w:footnoteRef/>
      </w:r>
      <w:r>
        <w:t xml:space="preserve"> </w:t>
      </w:r>
      <w:r>
        <w:rPr>
          <w:lang w:val="sr-Cyrl-RS"/>
        </w:rPr>
        <w:t>ревиктимизација – прим.прев.</w:t>
      </w:r>
    </w:p>
  </w:footnote>
  <w:footnote w:id="10">
    <w:p w:rsidR="00681570" w:rsidRPr="00681570" w:rsidRDefault="00681570">
      <w:pPr>
        <w:pStyle w:val="FootnoteText"/>
        <w:rPr>
          <w:lang w:val="sr-Cyrl-RS"/>
        </w:rPr>
      </w:pPr>
      <w:r>
        <w:rPr>
          <w:rStyle w:val="FootnoteReference"/>
        </w:rPr>
        <w:footnoteRef/>
      </w:r>
      <w:r>
        <w:t xml:space="preserve"> </w:t>
      </w:r>
      <w:r>
        <w:rPr>
          <w:lang w:val="sr-Cyrl-RS"/>
        </w:rPr>
        <w:t>конективност – прим.прев.</w:t>
      </w:r>
    </w:p>
  </w:footnote>
  <w:footnote w:id="11">
    <w:p w:rsidR="00ED32F4" w:rsidRPr="00ED32F4" w:rsidRDefault="00ED32F4">
      <w:pPr>
        <w:pStyle w:val="FootnoteText"/>
        <w:rPr>
          <w:lang w:val="sr-Cyrl-RS"/>
        </w:rPr>
      </w:pPr>
      <w:r>
        <w:rPr>
          <w:rStyle w:val="FootnoteReference"/>
        </w:rPr>
        <w:footnoteRef/>
      </w:r>
      <w:r>
        <w:t xml:space="preserve"> </w:t>
      </w:r>
      <w:r>
        <w:rPr>
          <w:lang w:val="sr-Cyrl-RS"/>
        </w:rPr>
        <w:t>скрининг – прим.прев.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046" w:rsidRDefault="00AE0046">
    <w:pPr>
      <w:pStyle w:val="Header"/>
      <w:jc w:val="center"/>
    </w:pPr>
  </w:p>
  <w:p w:rsidR="00AE0046" w:rsidRDefault="00AE0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9B"/>
    <w:rsid w:val="000241BD"/>
    <w:rsid w:val="00032BD3"/>
    <w:rsid w:val="00046D68"/>
    <w:rsid w:val="00060484"/>
    <w:rsid w:val="00075431"/>
    <w:rsid w:val="00081148"/>
    <w:rsid w:val="00096066"/>
    <w:rsid w:val="000A04A7"/>
    <w:rsid w:val="000A60B8"/>
    <w:rsid w:val="000A63AC"/>
    <w:rsid w:val="000C3512"/>
    <w:rsid w:val="000C5984"/>
    <w:rsid w:val="000C7804"/>
    <w:rsid w:val="000E1C89"/>
    <w:rsid w:val="000E1E38"/>
    <w:rsid w:val="00131EA4"/>
    <w:rsid w:val="0013505E"/>
    <w:rsid w:val="00156F3E"/>
    <w:rsid w:val="0016747D"/>
    <w:rsid w:val="001730AF"/>
    <w:rsid w:val="001844A8"/>
    <w:rsid w:val="001A1199"/>
    <w:rsid w:val="001A67AD"/>
    <w:rsid w:val="001D419F"/>
    <w:rsid w:val="00206FF7"/>
    <w:rsid w:val="00231157"/>
    <w:rsid w:val="00235EDB"/>
    <w:rsid w:val="00252F25"/>
    <w:rsid w:val="00253BF1"/>
    <w:rsid w:val="0027527B"/>
    <w:rsid w:val="00280B5D"/>
    <w:rsid w:val="002942A1"/>
    <w:rsid w:val="00297F80"/>
    <w:rsid w:val="002B70C6"/>
    <w:rsid w:val="002D2488"/>
    <w:rsid w:val="002E1C68"/>
    <w:rsid w:val="00310431"/>
    <w:rsid w:val="003149CA"/>
    <w:rsid w:val="0032367F"/>
    <w:rsid w:val="0033536C"/>
    <w:rsid w:val="003358F0"/>
    <w:rsid w:val="003465D1"/>
    <w:rsid w:val="003848F9"/>
    <w:rsid w:val="003859BD"/>
    <w:rsid w:val="003B365A"/>
    <w:rsid w:val="003B7055"/>
    <w:rsid w:val="003E4B10"/>
    <w:rsid w:val="00404FDD"/>
    <w:rsid w:val="004068DD"/>
    <w:rsid w:val="00415A2E"/>
    <w:rsid w:val="00417212"/>
    <w:rsid w:val="00417BB1"/>
    <w:rsid w:val="00434432"/>
    <w:rsid w:val="00466EEB"/>
    <w:rsid w:val="00486BC5"/>
    <w:rsid w:val="004967DD"/>
    <w:rsid w:val="004A0F76"/>
    <w:rsid w:val="004B3D6D"/>
    <w:rsid w:val="004D15A8"/>
    <w:rsid w:val="004D2432"/>
    <w:rsid w:val="004F3BE1"/>
    <w:rsid w:val="004F5C62"/>
    <w:rsid w:val="004F6CA9"/>
    <w:rsid w:val="00512526"/>
    <w:rsid w:val="005150E0"/>
    <w:rsid w:val="0051709E"/>
    <w:rsid w:val="00534940"/>
    <w:rsid w:val="00540FC8"/>
    <w:rsid w:val="00550302"/>
    <w:rsid w:val="00551419"/>
    <w:rsid w:val="00556183"/>
    <w:rsid w:val="0056025E"/>
    <w:rsid w:val="005658FF"/>
    <w:rsid w:val="00584CA6"/>
    <w:rsid w:val="00585363"/>
    <w:rsid w:val="0059011F"/>
    <w:rsid w:val="005966E0"/>
    <w:rsid w:val="005A5368"/>
    <w:rsid w:val="005B71F0"/>
    <w:rsid w:val="00617647"/>
    <w:rsid w:val="00632DB2"/>
    <w:rsid w:val="006523EE"/>
    <w:rsid w:val="00670988"/>
    <w:rsid w:val="00681570"/>
    <w:rsid w:val="00692056"/>
    <w:rsid w:val="006A6676"/>
    <w:rsid w:val="006C6558"/>
    <w:rsid w:val="006D5682"/>
    <w:rsid w:val="00720FED"/>
    <w:rsid w:val="00723B99"/>
    <w:rsid w:val="0072449F"/>
    <w:rsid w:val="0072752A"/>
    <w:rsid w:val="007302EB"/>
    <w:rsid w:val="00732605"/>
    <w:rsid w:val="00734E88"/>
    <w:rsid w:val="0073512E"/>
    <w:rsid w:val="00741E29"/>
    <w:rsid w:val="007542DF"/>
    <w:rsid w:val="007615ED"/>
    <w:rsid w:val="00761D18"/>
    <w:rsid w:val="00766B59"/>
    <w:rsid w:val="00771FEB"/>
    <w:rsid w:val="00772FFA"/>
    <w:rsid w:val="00773E1C"/>
    <w:rsid w:val="00777020"/>
    <w:rsid w:val="00786C7F"/>
    <w:rsid w:val="00792224"/>
    <w:rsid w:val="007A23DF"/>
    <w:rsid w:val="007B70D6"/>
    <w:rsid w:val="007C009B"/>
    <w:rsid w:val="007E5508"/>
    <w:rsid w:val="007E71F5"/>
    <w:rsid w:val="00805526"/>
    <w:rsid w:val="00812992"/>
    <w:rsid w:val="00830821"/>
    <w:rsid w:val="008320AB"/>
    <w:rsid w:val="008454C9"/>
    <w:rsid w:val="008554D8"/>
    <w:rsid w:val="00855FE5"/>
    <w:rsid w:val="008707A9"/>
    <w:rsid w:val="008727B7"/>
    <w:rsid w:val="008728C9"/>
    <w:rsid w:val="00875B8E"/>
    <w:rsid w:val="00882F43"/>
    <w:rsid w:val="008872E3"/>
    <w:rsid w:val="00896B14"/>
    <w:rsid w:val="008A1FF1"/>
    <w:rsid w:val="008B5A6D"/>
    <w:rsid w:val="009021A8"/>
    <w:rsid w:val="009505C0"/>
    <w:rsid w:val="00952787"/>
    <w:rsid w:val="00963603"/>
    <w:rsid w:val="00965C1D"/>
    <w:rsid w:val="009A4DB4"/>
    <w:rsid w:val="009B4AFB"/>
    <w:rsid w:val="009D10C1"/>
    <w:rsid w:val="009D1128"/>
    <w:rsid w:val="00A0555B"/>
    <w:rsid w:val="00A05821"/>
    <w:rsid w:val="00A26ED1"/>
    <w:rsid w:val="00A64CCE"/>
    <w:rsid w:val="00A67AB7"/>
    <w:rsid w:val="00A96395"/>
    <w:rsid w:val="00AA6C81"/>
    <w:rsid w:val="00AB4017"/>
    <w:rsid w:val="00AB74F6"/>
    <w:rsid w:val="00AC3C66"/>
    <w:rsid w:val="00AE0046"/>
    <w:rsid w:val="00AE31A2"/>
    <w:rsid w:val="00AE59AA"/>
    <w:rsid w:val="00AF467A"/>
    <w:rsid w:val="00AF7DE7"/>
    <w:rsid w:val="00B020D7"/>
    <w:rsid w:val="00B047AD"/>
    <w:rsid w:val="00B37A4B"/>
    <w:rsid w:val="00B41F7E"/>
    <w:rsid w:val="00B432FC"/>
    <w:rsid w:val="00B46696"/>
    <w:rsid w:val="00B8354E"/>
    <w:rsid w:val="00BC3D95"/>
    <w:rsid w:val="00BD2A94"/>
    <w:rsid w:val="00C03915"/>
    <w:rsid w:val="00C07A89"/>
    <w:rsid w:val="00C10FA3"/>
    <w:rsid w:val="00C20798"/>
    <w:rsid w:val="00C373CD"/>
    <w:rsid w:val="00C53F2B"/>
    <w:rsid w:val="00C55A84"/>
    <w:rsid w:val="00C63D54"/>
    <w:rsid w:val="00C75770"/>
    <w:rsid w:val="00C75FA4"/>
    <w:rsid w:val="00C911E2"/>
    <w:rsid w:val="00C945E9"/>
    <w:rsid w:val="00C96496"/>
    <w:rsid w:val="00CE01EF"/>
    <w:rsid w:val="00CF3F82"/>
    <w:rsid w:val="00D03F7E"/>
    <w:rsid w:val="00D12BE8"/>
    <w:rsid w:val="00D26814"/>
    <w:rsid w:val="00D30357"/>
    <w:rsid w:val="00D3557F"/>
    <w:rsid w:val="00D61582"/>
    <w:rsid w:val="00D71B4F"/>
    <w:rsid w:val="00D7428C"/>
    <w:rsid w:val="00D861F8"/>
    <w:rsid w:val="00DA575E"/>
    <w:rsid w:val="00DB35C2"/>
    <w:rsid w:val="00DB49CF"/>
    <w:rsid w:val="00DB7520"/>
    <w:rsid w:val="00E07985"/>
    <w:rsid w:val="00E151DF"/>
    <w:rsid w:val="00E230D9"/>
    <w:rsid w:val="00E305AF"/>
    <w:rsid w:val="00E359D9"/>
    <w:rsid w:val="00E42552"/>
    <w:rsid w:val="00E4443C"/>
    <w:rsid w:val="00E71CC9"/>
    <w:rsid w:val="00E9072A"/>
    <w:rsid w:val="00EC1A41"/>
    <w:rsid w:val="00EC1E91"/>
    <w:rsid w:val="00EC6424"/>
    <w:rsid w:val="00ED32F4"/>
    <w:rsid w:val="00EF1A75"/>
    <w:rsid w:val="00F42AC1"/>
    <w:rsid w:val="00F52835"/>
    <w:rsid w:val="00F63AE7"/>
    <w:rsid w:val="00F64162"/>
    <w:rsid w:val="00F72327"/>
    <w:rsid w:val="00F93E32"/>
    <w:rsid w:val="00F95D04"/>
    <w:rsid w:val="00F97EAD"/>
    <w:rsid w:val="00FC3751"/>
    <w:rsid w:val="00FC3FE6"/>
    <w:rsid w:val="00FC424B"/>
    <w:rsid w:val="00FD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7D9B"/>
  <w15:chartTrackingRefBased/>
  <w15:docId w15:val="{5AC1DCE1-87AC-486E-8F00-F59AF4CB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0F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FED"/>
    <w:rPr>
      <w:sz w:val="20"/>
      <w:szCs w:val="20"/>
    </w:rPr>
  </w:style>
  <w:style w:type="character" w:styleId="FootnoteReference">
    <w:name w:val="footnote reference"/>
    <w:basedOn w:val="DefaultParagraphFont"/>
    <w:uiPriority w:val="99"/>
    <w:semiHidden/>
    <w:unhideWhenUsed/>
    <w:rsid w:val="00720FED"/>
    <w:rPr>
      <w:vertAlign w:val="superscript"/>
    </w:rPr>
  </w:style>
  <w:style w:type="paragraph" w:styleId="Header">
    <w:name w:val="header"/>
    <w:basedOn w:val="Normal"/>
    <w:link w:val="HeaderChar"/>
    <w:uiPriority w:val="99"/>
    <w:unhideWhenUsed/>
    <w:rsid w:val="00AE0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046"/>
  </w:style>
  <w:style w:type="paragraph" w:styleId="Footer">
    <w:name w:val="footer"/>
    <w:basedOn w:val="Normal"/>
    <w:link w:val="FooterChar"/>
    <w:uiPriority w:val="99"/>
    <w:unhideWhenUsed/>
    <w:rsid w:val="00AE0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84070">
      <w:bodyDiv w:val="1"/>
      <w:marLeft w:val="0"/>
      <w:marRight w:val="0"/>
      <w:marTop w:val="0"/>
      <w:marBottom w:val="0"/>
      <w:divBdr>
        <w:top w:val="none" w:sz="0" w:space="0" w:color="auto"/>
        <w:left w:val="none" w:sz="0" w:space="0" w:color="auto"/>
        <w:bottom w:val="none" w:sz="0" w:space="0" w:color="auto"/>
        <w:right w:val="none" w:sz="0" w:space="0" w:color="auto"/>
      </w:divBdr>
      <w:divsChild>
        <w:div w:id="910038478">
          <w:marLeft w:val="0"/>
          <w:marRight w:val="0"/>
          <w:marTop w:val="0"/>
          <w:marBottom w:val="0"/>
          <w:divBdr>
            <w:top w:val="none" w:sz="0" w:space="0" w:color="auto"/>
            <w:left w:val="none" w:sz="0" w:space="0" w:color="auto"/>
            <w:bottom w:val="none" w:sz="0" w:space="0" w:color="auto"/>
            <w:right w:val="none" w:sz="0" w:space="0" w:color="auto"/>
          </w:divBdr>
          <w:divsChild>
            <w:div w:id="1905875188">
              <w:marLeft w:val="0"/>
              <w:marRight w:val="0"/>
              <w:marTop w:val="0"/>
              <w:marBottom w:val="0"/>
              <w:divBdr>
                <w:top w:val="none" w:sz="0" w:space="0" w:color="auto"/>
                <w:left w:val="none" w:sz="0" w:space="0" w:color="auto"/>
                <w:bottom w:val="none" w:sz="0" w:space="0" w:color="auto"/>
                <w:right w:val="none" w:sz="0" w:space="0" w:color="auto"/>
              </w:divBdr>
              <w:divsChild>
                <w:div w:id="525562731">
                  <w:marLeft w:val="0"/>
                  <w:marRight w:val="0"/>
                  <w:marTop w:val="0"/>
                  <w:marBottom w:val="0"/>
                  <w:divBdr>
                    <w:top w:val="none" w:sz="0" w:space="0" w:color="auto"/>
                    <w:left w:val="none" w:sz="0" w:space="0" w:color="auto"/>
                    <w:bottom w:val="none" w:sz="0" w:space="0" w:color="auto"/>
                    <w:right w:val="none" w:sz="0" w:space="0" w:color="auto"/>
                  </w:divBdr>
                  <w:divsChild>
                    <w:div w:id="930504761">
                      <w:marLeft w:val="0"/>
                      <w:marRight w:val="0"/>
                      <w:marTop w:val="0"/>
                      <w:marBottom w:val="0"/>
                      <w:divBdr>
                        <w:top w:val="none" w:sz="0" w:space="0" w:color="auto"/>
                        <w:left w:val="none" w:sz="0" w:space="0" w:color="auto"/>
                        <w:bottom w:val="none" w:sz="0" w:space="0" w:color="auto"/>
                        <w:right w:val="none" w:sz="0" w:space="0" w:color="auto"/>
                      </w:divBdr>
                      <w:divsChild>
                        <w:div w:id="2076967477">
                          <w:marLeft w:val="0"/>
                          <w:marRight w:val="0"/>
                          <w:marTop w:val="0"/>
                          <w:marBottom w:val="0"/>
                          <w:divBdr>
                            <w:top w:val="none" w:sz="0" w:space="0" w:color="auto"/>
                            <w:left w:val="none" w:sz="0" w:space="0" w:color="auto"/>
                            <w:bottom w:val="none" w:sz="0" w:space="0" w:color="auto"/>
                            <w:right w:val="none" w:sz="0" w:space="0" w:color="auto"/>
                          </w:divBdr>
                          <w:divsChild>
                            <w:div w:id="98103471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225"/>
                                  <w:marRight w:val="-225"/>
                                  <w:marTop w:val="0"/>
                                  <w:marBottom w:val="0"/>
                                  <w:divBdr>
                                    <w:top w:val="none" w:sz="0" w:space="0" w:color="auto"/>
                                    <w:left w:val="none" w:sz="0" w:space="0" w:color="auto"/>
                                    <w:bottom w:val="none" w:sz="0" w:space="0" w:color="auto"/>
                                    <w:right w:val="none" w:sz="0" w:space="0" w:color="auto"/>
                                  </w:divBdr>
                                  <w:divsChild>
                                    <w:div w:id="1854876284">
                                      <w:marLeft w:val="0"/>
                                      <w:marRight w:val="0"/>
                                      <w:marTop w:val="0"/>
                                      <w:marBottom w:val="0"/>
                                      <w:divBdr>
                                        <w:top w:val="none" w:sz="0" w:space="0" w:color="auto"/>
                                        <w:left w:val="none" w:sz="0" w:space="0" w:color="auto"/>
                                        <w:bottom w:val="none" w:sz="0" w:space="0" w:color="auto"/>
                                        <w:right w:val="none" w:sz="0" w:space="0" w:color="auto"/>
                                      </w:divBdr>
                                      <w:divsChild>
                                        <w:div w:id="1344359592">
                                          <w:marLeft w:val="0"/>
                                          <w:marRight w:val="0"/>
                                          <w:marTop w:val="0"/>
                                          <w:marBottom w:val="0"/>
                                          <w:divBdr>
                                            <w:top w:val="none" w:sz="0" w:space="0" w:color="auto"/>
                                            <w:left w:val="none" w:sz="0" w:space="0" w:color="auto"/>
                                            <w:bottom w:val="none" w:sz="0" w:space="0" w:color="auto"/>
                                            <w:right w:val="none" w:sz="0" w:space="0" w:color="auto"/>
                                          </w:divBdr>
                                          <w:divsChild>
                                            <w:div w:id="727999861">
                                              <w:marLeft w:val="0"/>
                                              <w:marRight w:val="0"/>
                                              <w:marTop w:val="0"/>
                                              <w:marBottom w:val="0"/>
                                              <w:divBdr>
                                                <w:top w:val="single" w:sz="6" w:space="0" w:color="EEEEEE"/>
                                                <w:left w:val="single" w:sz="6" w:space="0" w:color="EEEEEE"/>
                                                <w:bottom w:val="single" w:sz="6" w:space="0" w:color="EEEEEE"/>
                                                <w:right w:val="single" w:sz="6" w:space="0" w:color="EEEEEE"/>
                                              </w:divBdr>
                                              <w:divsChild>
                                                <w:div w:id="635528851">
                                                  <w:marLeft w:val="0"/>
                                                  <w:marRight w:val="0"/>
                                                  <w:marTop w:val="0"/>
                                                  <w:marBottom w:val="0"/>
                                                  <w:divBdr>
                                                    <w:top w:val="none" w:sz="0" w:space="0" w:color="auto"/>
                                                    <w:left w:val="none" w:sz="0" w:space="0" w:color="auto"/>
                                                    <w:bottom w:val="none" w:sz="0" w:space="0" w:color="auto"/>
                                                    <w:right w:val="none" w:sz="0" w:space="0" w:color="auto"/>
                                                  </w:divBdr>
                                                  <w:divsChild>
                                                    <w:div w:id="407116543">
                                                      <w:marLeft w:val="0"/>
                                                      <w:marRight w:val="0"/>
                                                      <w:marTop w:val="0"/>
                                                      <w:marBottom w:val="0"/>
                                                      <w:divBdr>
                                                        <w:top w:val="none" w:sz="0" w:space="0" w:color="auto"/>
                                                        <w:left w:val="none" w:sz="0" w:space="0" w:color="auto"/>
                                                        <w:bottom w:val="none" w:sz="0" w:space="0" w:color="auto"/>
                                                        <w:right w:val="none" w:sz="0" w:space="0" w:color="auto"/>
                                                      </w:divBdr>
                                                      <w:divsChild>
                                                        <w:div w:id="1977760983">
                                                          <w:marLeft w:val="0"/>
                                                          <w:marRight w:val="0"/>
                                                          <w:marTop w:val="0"/>
                                                          <w:marBottom w:val="0"/>
                                                          <w:divBdr>
                                                            <w:top w:val="none" w:sz="0" w:space="0" w:color="auto"/>
                                                            <w:left w:val="none" w:sz="0" w:space="0" w:color="auto"/>
                                                            <w:bottom w:val="none" w:sz="0" w:space="0" w:color="auto"/>
                                                            <w:right w:val="none" w:sz="0" w:space="0" w:color="auto"/>
                                                          </w:divBdr>
                                                          <w:divsChild>
                                                            <w:div w:id="1646005459">
                                                              <w:marLeft w:val="0"/>
                                                              <w:marRight w:val="0"/>
                                                              <w:marTop w:val="0"/>
                                                              <w:marBottom w:val="0"/>
                                                              <w:divBdr>
                                                                <w:top w:val="none" w:sz="0" w:space="0" w:color="auto"/>
                                                                <w:left w:val="none" w:sz="0" w:space="0" w:color="auto"/>
                                                                <w:bottom w:val="none" w:sz="0" w:space="0" w:color="auto"/>
                                                                <w:right w:val="none" w:sz="0" w:space="0" w:color="auto"/>
                                                              </w:divBdr>
                                                              <w:divsChild>
                                                                <w:div w:id="2069959220">
                                                                  <w:marLeft w:val="0"/>
                                                                  <w:marRight w:val="0"/>
                                                                  <w:marTop w:val="0"/>
                                                                  <w:marBottom w:val="0"/>
                                                                  <w:divBdr>
                                                                    <w:top w:val="none" w:sz="0" w:space="0" w:color="auto"/>
                                                                    <w:left w:val="none" w:sz="0" w:space="0" w:color="auto"/>
                                                                    <w:bottom w:val="none" w:sz="0" w:space="0" w:color="auto"/>
                                                                    <w:right w:val="none" w:sz="0" w:space="0" w:color="auto"/>
                                                                  </w:divBdr>
                                                                  <w:divsChild>
                                                                    <w:div w:id="2145543191">
                                                                      <w:marLeft w:val="0"/>
                                                                      <w:marRight w:val="0"/>
                                                                      <w:marTop w:val="0"/>
                                                                      <w:marBottom w:val="0"/>
                                                                      <w:divBdr>
                                                                        <w:top w:val="none" w:sz="0" w:space="0" w:color="auto"/>
                                                                        <w:left w:val="none" w:sz="0" w:space="0" w:color="auto"/>
                                                                        <w:bottom w:val="none" w:sz="0" w:space="0" w:color="auto"/>
                                                                        <w:right w:val="none" w:sz="0" w:space="0" w:color="auto"/>
                                                                      </w:divBdr>
                                                                      <w:divsChild>
                                                                        <w:div w:id="2017341720">
                                                                          <w:marLeft w:val="0"/>
                                                                          <w:marRight w:val="0"/>
                                                                          <w:marTop w:val="0"/>
                                                                          <w:marBottom w:val="0"/>
                                                                          <w:divBdr>
                                                                            <w:top w:val="none" w:sz="0" w:space="0" w:color="auto"/>
                                                                            <w:left w:val="none" w:sz="0" w:space="0" w:color="auto"/>
                                                                            <w:bottom w:val="none" w:sz="0" w:space="0" w:color="auto"/>
                                                                            <w:right w:val="none" w:sz="0" w:space="0" w:color="auto"/>
                                                                          </w:divBdr>
                                                                          <w:divsChild>
                                                                            <w:div w:id="1898470019">
                                                                              <w:marLeft w:val="0"/>
                                                                              <w:marRight w:val="0"/>
                                                                              <w:marTop w:val="0"/>
                                                                              <w:marBottom w:val="0"/>
                                                                              <w:divBdr>
                                                                                <w:top w:val="none" w:sz="0" w:space="0" w:color="auto"/>
                                                                                <w:left w:val="none" w:sz="0" w:space="0" w:color="auto"/>
                                                                                <w:bottom w:val="none" w:sz="0" w:space="0" w:color="auto"/>
                                                                                <w:right w:val="none" w:sz="0" w:space="0" w:color="auto"/>
                                                                              </w:divBdr>
                                                                            </w:div>
                                                                            <w:div w:id="1095395131">
                                                                              <w:marLeft w:val="0"/>
                                                                              <w:marRight w:val="0"/>
                                                                              <w:marTop w:val="0"/>
                                                                              <w:marBottom w:val="0"/>
                                                                              <w:divBdr>
                                                                                <w:top w:val="none" w:sz="0" w:space="0" w:color="auto"/>
                                                                                <w:left w:val="none" w:sz="0" w:space="0" w:color="auto"/>
                                                                                <w:bottom w:val="none" w:sz="0" w:space="0" w:color="auto"/>
                                                                                <w:right w:val="none" w:sz="0" w:space="0" w:color="auto"/>
                                                                              </w:divBdr>
                                                                              <w:divsChild>
                                                                                <w:div w:id="1429152665">
                                                                                  <w:marLeft w:val="0"/>
                                                                                  <w:marRight w:val="0"/>
                                                                                  <w:marTop w:val="0"/>
                                                                                  <w:marBottom w:val="0"/>
                                                                                  <w:divBdr>
                                                                                    <w:top w:val="none" w:sz="0" w:space="0" w:color="auto"/>
                                                                                    <w:left w:val="none" w:sz="0" w:space="0" w:color="auto"/>
                                                                                    <w:bottom w:val="none" w:sz="0" w:space="0" w:color="auto"/>
                                                                                    <w:right w:val="none" w:sz="0" w:space="0" w:color="auto"/>
                                                                                  </w:divBdr>
                                                                                  <w:divsChild>
                                                                                    <w:div w:id="219099873">
                                                                                      <w:marLeft w:val="0"/>
                                                                                      <w:marRight w:val="0"/>
                                                                                      <w:marTop w:val="0"/>
                                                                                      <w:marBottom w:val="0"/>
                                                                                      <w:divBdr>
                                                                                        <w:top w:val="none" w:sz="0" w:space="0" w:color="auto"/>
                                                                                        <w:left w:val="none" w:sz="0" w:space="0" w:color="auto"/>
                                                                                        <w:bottom w:val="none" w:sz="0" w:space="0" w:color="auto"/>
                                                                                        <w:right w:val="none" w:sz="0" w:space="0" w:color="auto"/>
                                                                                      </w:divBdr>
                                                                                    </w:div>
                                                                                    <w:div w:id="1565216712">
                                                                                      <w:marLeft w:val="0"/>
                                                                                      <w:marRight w:val="0"/>
                                                                                      <w:marTop w:val="0"/>
                                                                                      <w:marBottom w:val="0"/>
                                                                                      <w:divBdr>
                                                                                        <w:top w:val="none" w:sz="0" w:space="0" w:color="auto"/>
                                                                                        <w:left w:val="none" w:sz="0" w:space="0" w:color="auto"/>
                                                                                        <w:bottom w:val="none" w:sz="0" w:space="0" w:color="auto"/>
                                                                                        <w:right w:val="none" w:sz="0" w:space="0" w:color="auto"/>
                                                                                      </w:divBdr>
                                                                                      <w:divsChild>
                                                                                        <w:div w:id="1707369461">
                                                                                          <w:marLeft w:val="0"/>
                                                                                          <w:marRight w:val="0"/>
                                                                                          <w:marTop w:val="0"/>
                                                                                          <w:marBottom w:val="0"/>
                                                                                          <w:divBdr>
                                                                                            <w:top w:val="none" w:sz="0" w:space="0" w:color="auto"/>
                                                                                            <w:left w:val="none" w:sz="0" w:space="0" w:color="auto"/>
                                                                                            <w:bottom w:val="none" w:sz="0" w:space="0" w:color="auto"/>
                                                                                            <w:right w:val="none" w:sz="0" w:space="0" w:color="auto"/>
                                                                                          </w:divBdr>
                                                                                        </w:div>
                                                                                        <w:div w:id="1517227369">
                                                                                          <w:marLeft w:val="0"/>
                                                                                          <w:marRight w:val="0"/>
                                                                                          <w:marTop w:val="0"/>
                                                                                          <w:marBottom w:val="0"/>
                                                                                          <w:divBdr>
                                                                                            <w:top w:val="none" w:sz="0" w:space="0" w:color="auto"/>
                                                                                            <w:left w:val="none" w:sz="0" w:space="0" w:color="auto"/>
                                                                                            <w:bottom w:val="none" w:sz="0" w:space="0" w:color="auto"/>
                                                                                            <w:right w:val="none" w:sz="0" w:space="0" w:color="auto"/>
                                                                                          </w:divBdr>
                                                                                        </w:div>
                                                                                        <w:div w:id="20545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649882">
      <w:bodyDiv w:val="1"/>
      <w:marLeft w:val="0"/>
      <w:marRight w:val="0"/>
      <w:marTop w:val="0"/>
      <w:marBottom w:val="0"/>
      <w:divBdr>
        <w:top w:val="none" w:sz="0" w:space="0" w:color="auto"/>
        <w:left w:val="none" w:sz="0" w:space="0" w:color="auto"/>
        <w:bottom w:val="none" w:sz="0" w:space="0" w:color="auto"/>
        <w:right w:val="none" w:sz="0" w:space="0" w:color="auto"/>
      </w:divBdr>
      <w:divsChild>
        <w:div w:id="591204528">
          <w:marLeft w:val="0"/>
          <w:marRight w:val="0"/>
          <w:marTop w:val="0"/>
          <w:marBottom w:val="0"/>
          <w:divBdr>
            <w:top w:val="none" w:sz="0" w:space="0" w:color="auto"/>
            <w:left w:val="none" w:sz="0" w:space="0" w:color="auto"/>
            <w:bottom w:val="none" w:sz="0" w:space="0" w:color="auto"/>
            <w:right w:val="none" w:sz="0" w:space="0" w:color="auto"/>
          </w:divBdr>
          <w:divsChild>
            <w:div w:id="565844127">
              <w:marLeft w:val="0"/>
              <w:marRight w:val="0"/>
              <w:marTop w:val="0"/>
              <w:marBottom w:val="0"/>
              <w:divBdr>
                <w:top w:val="none" w:sz="0" w:space="0" w:color="auto"/>
                <w:left w:val="none" w:sz="0" w:space="0" w:color="auto"/>
                <w:bottom w:val="none" w:sz="0" w:space="0" w:color="auto"/>
                <w:right w:val="none" w:sz="0" w:space="0" w:color="auto"/>
              </w:divBdr>
              <w:divsChild>
                <w:div w:id="2107382877">
                  <w:marLeft w:val="0"/>
                  <w:marRight w:val="0"/>
                  <w:marTop w:val="0"/>
                  <w:marBottom w:val="0"/>
                  <w:divBdr>
                    <w:top w:val="none" w:sz="0" w:space="0" w:color="auto"/>
                    <w:left w:val="none" w:sz="0" w:space="0" w:color="auto"/>
                    <w:bottom w:val="none" w:sz="0" w:space="0" w:color="auto"/>
                    <w:right w:val="none" w:sz="0" w:space="0" w:color="auto"/>
                  </w:divBdr>
                  <w:divsChild>
                    <w:div w:id="1737824738">
                      <w:marLeft w:val="0"/>
                      <w:marRight w:val="0"/>
                      <w:marTop w:val="0"/>
                      <w:marBottom w:val="0"/>
                      <w:divBdr>
                        <w:top w:val="none" w:sz="0" w:space="0" w:color="auto"/>
                        <w:left w:val="none" w:sz="0" w:space="0" w:color="auto"/>
                        <w:bottom w:val="none" w:sz="0" w:space="0" w:color="auto"/>
                        <w:right w:val="none" w:sz="0" w:space="0" w:color="auto"/>
                      </w:divBdr>
                      <w:divsChild>
                        <w:div w:id="501629936">
                          <w:marLeft w:val="0"/>
                          <w:marRight w:val="0"/>
                          <w:marTop w:val="0"/>
                          <w:marBottom w:val="0"/>
                          <w:divBdr>
                            <w:top w:val="none" w:sz="0" w:space="0" w:color="auto"/>
                            <w:left w:val="none" w:sz="0" w:space="0" w:color="auto"/>
                            <w:bottom w:val="none" w:sz="0" w:space="0" w:color="auto"/>
                            <w:right w:val="none" w:sz="0" w:space="0" w:color="auto"/>
                          </w:divBdr>
                          <w:divsChild>
                            <w:div w:id="251741249">
                              <w:marLeft w:val="0"/>
                              <w:marRight w:val="0"/>
                              <w:marTop w:val="0"/>
                              <w:marBottom w:val="0"/>
                              <w:divBdr>
                                <w:top w:val="none" w:sz="0" w:space="0" w:color="auto"/>
                                <w:left w:val="none" w:sz="0" w:space="0" w:color="auto"/>
                                <w:bottom w:val="none" w:sz="0" w:space="0" w:color="auto"/>
                                <w:right w:val="none" w:sz="0" w:space="0" w:color="auto"/>
                              </w:divBdr>
                              <w:divsChild>
                                <w:div w:id="83184605">
                                  <w:marLeft w:val="-225"/>
                                  <w:marRight w:val="-225"/>
                                  <w:marTop w:val="0"/>
                                  <w:marBottom w:val="0"/>
                                  <w:divBdr>
                                    <w:top w:val="none" w:sz="0" w:space="0" w:color="auto"/>
                                    <w:left w:val="none" w:sz="0" w:space="0" w:color="auto"/>
                                    <w:bottom w:val="none" w:sz="0" w:space="0" w:color="auto"/>
                                    <w:right w:val="none" w:sz="0" w:space="0" w:color="auto"/>
                                  </w:divBdr>
                                  <w:divsChild>
                                    <w:div w:id="1514880068">
                                      <w:marLeft w:val="0"/>
                                      <w:marRight w:val="0"/>
                                      <w:marTop w:val="0"/>
                                      <w:marBottom w:val="0"/>
                                      <w:divBdr>
                                        <w:top w:val="none" w:sz="0" w:space="0" w:color="auto"/>
                                        <w:left w:val="none" w:sz="0" w:space="0" w:color="auto"/>
                                        <w:bottom w:val="none" w:sz="0" w:space="0" w:color="auto"/>
                                        <w:right w:val="none" w:sz="0" w:space="0" w:color="auto"/>
                                      </w:divBdr>
                                      <w:divsChild>
                                        <w:div w:id="193347147">
                                          <w:marLeft w:val="0"/>
                                          <w:marRight w:val="0"/>
                                          <w:marTop w:val="0"/>
                                          <w:marBottom w:val="0"/>
                                          <w:divBdr>
                                            <w:top w:val="none" w:sz="0" w:space="0" w:color="auto"/>
                                            <w:left w:val="none" w:sz="0" w:space="0" w:color="auto"/>
                                            <w:bottom w:val="none" w:sz="0" w:space="0" w:color="auto"/>
                                            <w:right w:val="none" w:sz="0" w:space="0" w:color="auto"/>
                                          </w:divBdr>
                                          <w:divsChild>
                                            <w:div w:id="251474431">
                                              <w:marLeft w:val="0"/>
                                              <w:marRight w:val="0"/>
                                              <w:marTop w:val="0"/>
                                              <w:marBottom w:val="0"/>
                                              <w:divBdr>
                                                <w:top w:val="single" w:sz="6" w:space="0" w:color="EEEEEE"/>
                                                <w:left w:val="single" w:sz="6" w:space="0" w:color="EEEEEE"/>
                                                <w:bottom w:val="single" w:sz="6" w:space="0" w:color="EEEEEE"/>
                                                <w:right w:val="single" w:sz="6" w:space="0" w:color="EEEEEE"/>
                                              </w:divBdr>
                                              <w:divsChild>
                                                <w:div w:id="2062245221">
                                                  <w:marLeft w:val="0"/>
                                                  <w:marRight w:val="0"/>
                                                  <w:marTop w:val="0"/>
                                                  <w:marBottom w:val="0"/>
                                                  <w:divBdr>
                                                    <w:top w:val="none" w:sz="0" w:space="0" w:color="auto"/>
                                                    <w:left w:val="none" w:sz="0" w:space="0" w:color="auto"/>
                                                    <w:bottom w:val="none" w:sz="0" w:space="0" w:color="auto"/>
                                                    <w:right w:val="none" w:sz="0" w:space="0" w:color="auto"/>
                                                  </w:divBdr>
                                                  <w:divsChild>
                                                    <w:div w:id="668102287">
                                                      <w:marLeft w:val="0"/>
                                                      <w:marRight w:val="0"/>
                                                      <w:marTop w:val="0"/>
                                                      <w:marBottom w:val="0"/>
                                                      <w:divBdr>
                                                        <w:top w:val="none" w:sz="0" w:space="0" w:color="auto"/>
                                                        <w:left w:val="none" w:sz="0" w:space="0" w:color="auto"/>
                                                        <w:bottom w:val="none" w:sz="0" w:space="0" w:color="auto"/>
                                                        <w:right w:val="none" w:sz="0" w:space="0" w:color="auto"/>
                                                      </w:divBdr>
                                                      <w:divsChild>
                                                        <w:div w:id="875509768">
                                                          <w:marLeft w:val="0"/>
                                                          <w:marRight w:val="0"/>
                                                          <w:marTop w:val="0"/>
                                                          <w:marBottom w:val="0"/>
                                                          <w:divBdr>
                                                            <w:top w:val="none" w:sz="0" w:space="0" w:color="auto"/>
                                                            <w:left w:val="none" w:sz="0" w:space="0" w:color="auto"/>
                                                            <w:bottom w:val="none" w:sz="0" w:space="0" w:color="auto"/>
                                                            <w:right w:val="none" w:sz="0" w:space="0" w:color="auto"/>
                                                          </w:divBdr>
                                                          <w:divsChild>
                                                            <w:div w:id="1814563445">
                                                              <w:marLeft w:val="0"/>
                                                              <w:marRight w:val="0"/>
                                                              <w:marTop w:val="0"/>
                                                              <w:marBottom w:val="0"/>
                                                              <w:divBdr>
                                                                <w:top w:val="none" w:sz="0" w:space="0" w:color="auto"/>
                                                                <w:left w:val="none" w:sz="0" w:space="0" w:color="auto"/>
                                                                <w:bottom w:val="none" w:sz="0" w:space="0" w:color="auto"/>
                                                                <w:right w:val="none" w:sz="0" w:space="0" w:color="auto"/>
                                                              </w:divBdr>
                                                              <w:divsChild>
                                                                <w:div w:id="1916089614">
                                                                  <w:marLeft w:val="0"/>
                                                                  <w:marRight w:val="0"/>
                                                                  <w:marTop w:val="0"/>
                                                                  <w:marBottom w:val="0"/>
                                                                  <w:divBdr>
                                                                    <w:top w:val="none" w:sz="0" w:space="0" w:color="auto"/>
                                                                    <w:left w:val="none" w:sz="0" w:space="0" w:color="auto"/>
                                                                    <w:bottom w:val="none" w:sz="0" w:space="0" w:color="auto"/>
                                                                    <w:right w:val="none" w:sz="0" w:space="0" w:color="auto"/>
                                                                  </w:divBdr>
                                                                  <w:divsChild>
                                                                    <w:div w:id="900753221">
                                                                      <w:marLeft w:val="0"/>
                                                                      <w:marRight w:val="0"/>
                                                                      <w:marTop w:val="0"/>
                                                                      <w:marBottom w:val="0"/>
                                                                      <w:divBdr>
                                                                        <w:top w:val="none" w:sz="0" w:space="0" w:color="auto"/>
                                                                        <w:left w:val="none" w:sz="0" w:space="0" w:color="auto"/>
                                                                        <w:bottom w:val="none" w:sz="0" w:space="0" w:color="auto"/>
                                                                        <w:right w:val="none" w:sz="0" w:space="0" w:color="auto"/>
                                                                      </w:divBdr>
                                                                      <w:divsChild>
                                                                        <w:div w:id="857935644">
                                                                          <w:marLeft w:val="0"/>
                                                                          <w:marRight w:val="0"/>
                                                                          <w:marTop w:val="0"/>
                                                                          <w:marBottom w:val="0"/>
                                                                          <w:divBdr>
                                                                            <w:top w:val="none" w:sz="0" w:space="0" w:color="auto"/>
                                                                            <w:left w:val="none" w:sz="0" w:space="0" w:color="auto"/>
                                                                            <w:bottom w:val="none" w:sz="0" w:space="0" w:color="auto"/>
                                                                            <w:right w:val="none" w:sz="0" w:space="0" w:color="auto"/>
                                                                          </w:divBdr>
                                                                          <w:divsChild>
                                                                            <w:div w:id="912474756">
                                                                              <w:marLeft w:val="0"/>
                                                                              <w:marRight w:val="0"/>
                                                                              <w:marTop w:val="0"/>
                                                                              <w:marBottom w:val="0"/>
                                                                              <w:divBdr>
                                                                                <w:top w:val="none" w:sz="0" w:space="0" w:color="auto"/>
                                                                                <w:left w:val="none" w:sz="0" w:space="0" w:color="auto"/>
                                                                                <w:bottom w:val="none" w:sz="0" w:space="0" w:color="auto"/>
                                                                                <w:right w:val="none" w:sz="0" w:space="0" w:color="auto"/>
                                                                              </w:divBdr>
                                                                            </w:div>
                                                                            <w:div w:id="1066341919">
                                                                              <w:marLeft w:val="0"/>
                                                                              <w:marRight w:val="0"/>
                                                                              <w:marTop w:val="0"/>
                                                                              <w:marBottom w:val="0"/>
                                                                              <w:divBdr>
                                                                                <w:top w:val="none" w:sz="0" w:space="0" w:color="auto"/>
                                                                                <w:left w:val="none" w:sz="0" w:space="0" w:color="auto"/>
                                                                                <w:bottom w:val="none" w:sz="0" w:space="0" w:color="auto"/>
                                                                                <w:right w:val="none" w:sz="0" w:space="0" w:color="auto"/>
                                                                              </w:divBdr>
                                                                              <w:divsChild>
                                                                                <w:div w:id="455687120">
                                                                                  <w:marLeft w:val="0"/>
                                                                                  <w:marRight w:val="0"/>
                                                                                  <w:marTop w:val="0"/>
                                                                                  <w:marBottom w:val="0"/>
                                                                                  <w:divBdr>
                                                                                    <w:top w:val="none" w:sz="0" w:space="0" w:color="auto"/>
                                                                                    <w:left w:val="none" w:sz="0" w:space="0" w:color="auto"/>
                                                                                    <w:bottom w:val="none" w:sz="0" w:space="0" w:color="auto"/>
                                                                                    <w:right w:val="none" w:sz="0" w:space="0" w:color="auto"/>
                                                                                  </w:divBdr>
                                                                                  <w:divsChild>
                                                                                    <w:div w:id="208227031">
                                                                                      <w:marLeft w:val="0"/>
                                                                                      <w:marRight w:val="0"/>
                                                                                      <w:marTop w:val="0"/>
                                                                                      <w:marBottom w:val="0"/>
                                                                                      <w:divBdr>
                                                                                        <w:top w:val="none" w:sz="0" w:space="0" w:color="auto"/>
                                                                                        <w:left w:val="none" w:sz="0" w:space="0" w:color="auto"/>
                                                                                        <w:bottom w:val="none" w:sz="0" w:space="0" w:color="auto"/>
                                                                                        <w:right w:val="none" w:sz="0" w:space="0" w:color="auto"/>
                                                                                      </w:divBdr>
                                                                                    </w:div>
                                                                                    <w:div w:id="2067726844">
                                                                                      <w:marLeft w:val="0"/>
                                                                                      <w:marRight w:val="0"/>
                                                                                      <w:marTop w:val="0"/>
                                                                                      <w:marBottom w:val="0"/>
                                                                                      <w:divBdr>
                                                                                        <w:top w:val="none" w:sz="0" w:space="0" w:color="auto"/>
                                                                                        <w:left w:val="none" w:sz="0" w:space="0" w:color="auto"/>
                                                                                        <w:bottom w:val="none" w:sz="0" w:space="0" w:color="auto"/>
                                                                                        <w:right w:val="none" w:sz="0" w:space="0" w:color="auto"/>
                                                                                      </w:divBdr>
                                                                                      <w:divsChild>
                                                                                        <w:div w:id="839544087">
                                                                                          <w:marLeft w:val="0"/>
                                                                                          <w:marRight w:val="0"/>
                                                                                          <w:marTop w:val="0"/>
                                                                                          <w:marBottom w:val="0"/>
                                                                                          <w:divBdr>
                                                                                            <w:top w:val="none" w:sz="0" w:space="0" w:color="auto"/>
                                                                                            <w:left w:val="none" w:sz="0" w:space="0" w:color="auto"/>
                                                                                            <w:bottom w:val="none" w:sz="0" w:space="0" w:color="auto"/>
                                                                                            <w:right w:val="none" w:sz="0" w:space="0" w:color="auto"/>
                                                                                          </w:divBdr>
                                                                                        </w:div>
                                                                                        <w:div w:id="975254366">
                                                                                          <w:marLeft w:val="0"/>
                                                                                          <w:marRight w:val="0"/>
                                                                                          <w:marTop w:val="0"/>
                                                                                          <w:marBottom w:val="0"/>
                                                                                          <w:divBdr>
                                                                                            <w:top w:val="none" w:sz="0" w:space="0" w:color="auto"/>
                                                                                            <w:left w:val="none" w:sz="0" w:space="0" w:color="auto"/>
                                                                                            <w:bottom w:val="none" w:sz="0" w:space="0" w:color="auto"/>
                                                                                            <w:right w:val="none" w:sz="0" w:space="0" w:color="auto"/>
                                                                                          </w:divBdr>
                                                                                        </w:div>
                                                                                        <w:div w:id="11188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Reference=CM/Rec(2018)7" TargetMode="External"/><Relationship Id="rId13" Type="http://schemas.openxmlformats.org/officeDocument/2006/relationships/hyperlink" Target="https://search.coe.int/cm/Pages/result_details.aspx?ObjectId=09000016808b79f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arch.coe.int/cm/Pages/result_details.aspx?Reference=CM/Rec(2016)3" TargetMode="External"/><Relationship Id="rId12" Type="http://schemas.openxmlformats.org/officeDocument/2006/relationships/hyperlink" Target="https://search.coe.int/cm/Pages/result_details.aspx?ObjectId=09000016808b79f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earch.coe.int/cm/Pages/result_details.aspx?ObjectId=09000016808b79f7" TargetMode="External"/><Relationship Id="rId5" Type="http://schemas.openxmlformats.org/officeDocument/2006/relationships/footnotes" Target="footnotes.xml"/><Relationship Id="rId15" Type="http://schemas.openxmlformats.org/officeDocument/2006/relationships/hyperlink" Target="https://search.coe.int/cm/Pages/result_details.aspx?Reference=CM/Rec(2009)10" TargetMode="External"/><Relationship Id="rId10" Type="http://schemas.openxmlformats.org/officeDocument/2006/relationships/hyperlink" Target="https://search.coe.int/cm/Pages/result_details.aspx?ObjectId=09000016808b79f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arch.coe.int/cm/Pages/result_details.aspx?ObjectId=09000016808b79f7" TargetMode="External"/><Relationship Id="rId14" Type="http://schemas.openxmlformats.org/officeDocument/2006/relationships/hyperlink" Target="https://search.coe.int/cm/Pages/result_details.aspx?ObjectId=09000016808b79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2F6CB-221C-4082-B7C3-715E66E5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9856</Words>
  <Characters>56180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Bankovic</dc:creator>
  <cp:keywords/>
  <dc:description/>
  <cp:lastModifiedBy>Ivana Bankovic</cp:lastModifiedBy>
  <cp:revision>16</cp:revision>
  <dcterms:created xsi:type="dcterms:W3CDTF">2018-11-01T16:34:00Z</dcterms:created>
  <dcterms:modified xsi:type="dcterms:W3CDTF">2018-12-27T08:51:00Z</dcterms:modified>
</cp:coreProperties>
</file>